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7874"/>
      </w:tblGrid>
      <w:tr w:rsidRPr="00EB5B03" w:rsidR="00185B04" w:rsidTr="002746B8" w14:paraId="3AA6986B" w14:textId="77777777">
        <w:trPr>
          <w:trHeight w:val="335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30046"/>
            <w:vAlign w:val="center"/>
          </w:tcPr>
          <w:p w:rsidRPr="00EB5B03" w:rsidR="00617FB0" w:rsidP="002746B8" w:rsidRDefault="00EB5B03" w14:paraId="7A9B80BC" w14:textId="7B63E084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b/>
                <w:smallCaps/>
                <w:szCs w:val="24"/>
              </w:rPr>
              <w:t>team</w:t>
            </w:r>
          </w:p>
        </w:tc>
      </w:tr>
      <w:tr w:rsidRPr="00EB5B03" w:rsidR="00185B04" w:rsidTr="002746B8" w14:paraId="5A150DA6" w14:textId="77777777">
        <w:trPr>
          <w:trHeight w:val="350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/>
            <w:vAlign w:val="center"/>
          </w:tcPr>
          <w:p w:rsidRPr="00EB5B03" w:rsidR="00617FB0" w:rsidP="002746B8" w:rsidRDefault="00617FB0" w14:paraId="24321EE8" w14:textId="7777777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EB5B03">
              <w:rPr>
                <w:rFonts w:ascii="Arial" w:hAnsi="Arial" w:cs="Arial"/>
                <w:b/>
                <w:szCs w:val="24"/>
              </w:rPr>
              <w:t>Group Name:</w:t>
            </w:r>
          </w:p>
        </w:tc>
        <w:tc>
          <w:tcPr>
            <w:tcW w:w="787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EB5B03" w:rsidR="00617FB0" w:rsidP="002746B8" w:rsidRDefault="00617FB0" w14:paraId="31D8828C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t>Constituency Engagement – Staff Division</w:t>
            </w:r>
          </w:p>
        </w:tc>
      </w:tr>
    </w:tbl>
    <w:p w:rsidRPr="00EB5B03" w:rsidR="00617FB0" w:rsidP="00617FB0" w:rsidRDefault="00617FB0" w14:paraId="2D790189" w14:textId="77777777">
      <w:pPr>
        <w:rPr>
          <w:rFonts w:ascii="Arial" w:hAnsi="Arial" w:cs="Arial"/>
          <w:szCs w:val="24"/>
        </w:rPr>
      </w:pPr>
    </w:p>
    <w:tbl>
      <w:tblPr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Pr="00EB5B03" w:rsidR="00185B04" w:rsidTr="002746B8" w14:paraId="33215B94" w14:textId="77777777">
        <w:trPr>
          <w:trHeight w:val="335"/>
        </w:trPr>
        <w:tc>
          <w:tcPr>
            <w:tcW w:w="10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30046"/>
            <w:vAlign w:val="center"/>
          </w:tcPr>
          <w:p w:rsidRPr="00EB5B03" w:rsidR="00617FB0" w:rsidP="002746B8" w:rsidRDefault="00630E01" w14:paraId="163CBCBD" w14:textId="5A718DB4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b/>
                <w:smallCaps/>
                <w:szCs w:val="24"/>
              </w:rPr>
              <w:t>Members</w:t>
            </w:r>
          </w:p>
        </w:tc>
      </w:tr>
    </w:tbl>
    <w:p w:rsidRPr="00EB5B03" w:rsidR="00617FB0" w:rsidP="00617FB0" w:rsidRDefault="00617FB0" w14:paraId="21C30A18" w14:textId="77777777">
      <w:pPr>
        <w:rPr>
          <w:rFonts w:ascii="Arial" w:hAnsi="Arial" w:cs="Arial"/>
          <w:vanish/>
          <w:szCs w:val="24"/>
        </w:rPr>
      </w:pPr>
    </w:p>
    <w:tbl>
      <w:tblPr>
        <w:tblW w:w="1076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96"/>
        <w:gridCol w:w="810"/>
        <w:gridCol w:w="4500"/>
      </w:tblGrid>
      <w:tr w:rsidRPr="00EB5B03" w:rsidR="00185B04" w:rsidTr="002746B8" w14:paraId="61361120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5266FF94" w14:textId="0E221815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5467A7D5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Winifred Williams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279E72C4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04A5A19F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Kevin Kennedy</w:t>
            </w:r>
          </w:p>
        </w:tc>
      </w:tr>
      <w:tr w:rsidRPr="00EB5B03" w:rsidR="00185B04" w:rsidTr="002746B8" w14:paraId="78EEEB25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723BD396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7C310EF6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Marshawn Brown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0117DBBF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0B55E2EA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Gretchen Carey</w:t>
            </w:r>
          </w:p>
        </w:tc>
      </w:tr>
      <w:tr w:rsidRPr="00EB5B03" w:rsidR="00185B04" w:rsidTr="002746B8" w14:paraId="7DC890A5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00BFE25E" w14:textId="26D92A4C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5C5BEC04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Karen McNear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4D7A3450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6435C4B7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t>Mark Torrez</w:t>
            </w:r>
          </w:p>
        </w:tc>
      </w:tr>
      <w:tr w:rsidRPr="00EB5B03" w:rsidR="00185B04" w:rsidTr="002746B8" w14:paraId="468F4D1D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126206ED" w14:textId="0096912F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55B064AC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Matthew Lewis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6B130BA0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54B1DD9A" w14:textId="77777777">
            <w:pPr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Ariana Lewis</w:t>
            </w:r>
          </w:p>
        </w:tc>
      </w:tr>
      <w:tr w:rsidRPr="00EB5B03" w:rsidR="00185B04" w:rsidTr="002746B8" w14:paraId="6C47A380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028E2828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22A7391C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Joyce Knight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0446B1F5" w14:textId="24C2A996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2725B2C3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Naomi Gitlin</w:t>
            </w:r>
          </w:p>
        </w:tc>
      </w:tr>
      <w:tr w:rsidRPr="00EB5B03" w:rsidR="00185B04" w:rsidTr="002746B8" w14:paraId="36FA39EF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13585C57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:rsidRPr="00EB5B03" w:rsidR="00617FB0" w:rsidP="002746B8" w:rsidRDefault="00617FB0" w14:paraId="3FDB2C61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Megan Barry</w:t>
            </w:r>
          </w:p>
        </w:tc>
        <w:tc>
          <w:tcPr>
            <w:tcW w:w="810" w:type="dxa"/>
            <w:shd w:val="clear" w:color="auto" w:fill="auto"/>
          </w:tcPr>
          <w:p w:rsidRPr="00EB5B03" w:rsidR="00617FB0" w:rsidP="002746B8" w:rsidRDefault="00617FB0" w14:paraId="5642569C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Pr="00EB5B03" w:rsidR="00617FB0" w:rsidP="002746B8" w:rsidRDefault="00617FB0" w14:paraId="4A01828D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Dawn Fitzgerald</w:t>
            </w:r>
          </w:p>
        </w:tc>
      </w:tr>
      <w:tr w:rsidRPr="00EB5B03" w:rsidR="00617FB0" w:rsidTr="002746B8" w14:paraId="35152218" w14:textId="77777777">
        <w:tc>
          <w:tcPr>
            <w:tcW w:w="558" w:type="dxa"/>
            <w:shd w:val="clear" w:color="auto" w:fill="auto"/>
          </w:tcPr>
          <w:p w:rsidRPr="00EB5B03" w:rsidR="00617FB0" w:rsidP="002746B8" w:rsidRDefault="00617FB0" w14:paraId="388D5014" w14:textId="77777777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5B0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B6689">
              <w:rPr>
                <w:rFonts w:ascii="Arial" w:hAnsi="Arial" w:cs="Arial"/>
                <w:szCs w:val="24"/>
              </w:rPr>
            </w:r>
            <w:r w:rsidR="001B6689">
              <w:rPr>
                <w:rFonts w:ascii="Arial" w:hAnsi="Arial" w:cs="Arial"/>
                <w:szCs w:val="24"/>
              </w:rPr>
              <w:fldChar w:fldCharType="separate"/>
            </w:r>
            <w:r w:rsidRPr="00EB5B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0206" w:type="dxa"/>
            <w:gridSpan w:val="3"/>
            <w:shd w:val="clear" w:color="auto" w:fill="auto"/>
          </w:tcPr>
          <w:p w:rsidRPr="00EB5B03" w:rsidR="00617FB0" w:rsidP="002746B8" w:rsidRDefault="00617FB0" w14:paraId="2045E955" w14:textId="77777777">
            <w:pPr>
              <w:rPr>
                <w:rFonts w:ascii="Arial" w:hAnsi="Arial" w:eastAsia="Times New Roman" w:cs="Arial"/>
                <w:szCs w:val="24"/>
              </w:rPr>
            </w:pPr>
            <w:r w:rsidRPr="00EB5B03">
              <w:rPr>
                <w:rFonts w:ascii="Arial" w:hAnsi="Arial" w:eastAsia="Times New Roman" w:cs="Arial"/>
                <w:szCs w:val="24"/>
              </w:rPr>
              <w:t>David DeBoer</w:t>
            </w:r>
          </w:p>
        </w:tc>
      </w:tr>
    </w:tbl>
    <w:p w:rsidRPr="00EB5B03" w:rsidR="00617FB0" w:rsidP="00617FB0" w:rsidRDefault="00617FB0" w14:paraId="06C9BFC0" w14:textId="77777777">
      <w:pPr>
        <w:rPr>
          <w:rFonts w:ascii="Arial" w:hAnsi="Arial" w:cs="Arial"/>
          <w:szCs w:val="24"/>
        </w:rPr>
      </w:pPr>
    </w:p>
    <w:tbl>
      <w:tblPr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Pr="00EB5B03" w:rsidR="00185B04" w:rsidTr="002746B8" w14:paraId="66F400D9" w14:textId="77777777">
        <w:trPr>
          <w:trHeight w:val="335"/>
        </w:trPr>
        <w:tc>
          <w:tcPr>
            <w:tcW w:w="10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30046"/>
            <w:vAlign w:val="center"/>
          </w:tcPr>
          <w:p w:rsidRPr="00EB5B03" w:rsidR="00617FB0" w:rsidP="002746B8" w:rsidRDefault="00630E01" w14:paraId="04CDD1BD" w14:textId="41A92994">
            <w:pPr>
              <w:jc w:val="center"/>
              <w:rPr>
                <w:rFonts w:ascii="Arial" w:hAnsi="Arial" w:cs="Arial"/>
                <w:szCs w:val="24"/>
              </w:rPr>
            </w:pPr>
            <w:r w:rsidRPr="00EB5B03">
              <w:rPr>
                <w:rFonts w:ascii="Arial" w:hAnsi="Arial" w:cs="Arial"/>
                <w:b/>
                <w:smallCaps/>
                <w:szCs w:val="24"/>
              </w:rPr>
              <w:t>Composition</w:t>
            </w:r>
          </w:p>
        </w:tc>
      </w:tr>
    </w:tbl>
    <w:p w:rsidRPr="00EB5B03" w:rsidR="00617FB0" w:rsidP="00617FB0" w:rsidRDefault="00617FB0" w14:paraId="39D15FB9" w14:textId="77777777">
      <w:pPr>
        <w:widowControl w:val="0"/>
        <w:autoSpaceDE w:val="0"/>
        <w:autoSpaceDN w:val="0"/>
        <w:adjustRightInd w:val="0"/>
        <w:ind w:left="360"/>
        <w:rPr>
          <w:rFonts w:ascii="Arial" w:hAnsi="Arial" w:eastAsia="Times New Roman" w:cs="Arial"/>
          <w:szCs w:val="24"/>
        </w:rPr>
      </w:pPr>
    </w:p>
    <w:p w:rsidRPr="00EB5B03" w:rsidR="00617FB0" w:rsidP="00617FB0" w:rsidRDefault="00617FB0" w14:paraId="3051FC59" w14:textId="77777777">
      <w:pPr>
        <w:widowControl w:val="0"/>
        <w:autoSpaceDE w:val="0"/>
        <w:autoSpaceDN w:val="0"/>
        <w:adjustRightInd w:val="0"/>
        <w:ind w:left="360"/>
        <w:rPr>
          <w:rFonts w:ascii="Arial" w:hAnsi="Arial" w:eastAsia="Times New Roman" w:cs="Arial"/>
          <w:b/>
          <w:szCs w:val="24"/>
        </w:rPr>
      </w:pPr>
      <w:r w:rsidRPr="00EB5B03">
        <w:rPr>
          <w:rFonts w:ascii="Arial" w:hAnsi="Arial" w:eastAsia="Times New Roman" w:cs="Arial"/>
          <w:b/>
          <w:szCs w:val="24"/>
        </w:rPr>
        <w:t>Team Overview</w:t>
      </w:r>
    </w:p>
    <w:p w:rsidRPr="00EB5B03" w:rsidR="00617FB0" w:rsidP="00617FB0" w:rsidRDefault="00617FB0" w14:paraId="544AA864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Executive Sponsor: Winifred Williams, PhD – V.P. Human Resources</w:t>
      </w:r>
    </w:p>
    <w:p w:rsidRPr="00EB5B03" w:rsidR="00617FB0" w:rsidP="00617FB0" w:rsidRDefault="00617FB0" w14:paraId="4F2AD7CC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 xml:space="preserve">Division Supervisor: Marshawn Brown - Executive Director, </w:t>
      </w:r>
      <w:proofErr w:type="gramStart"/>
      <w:r w:rsidRPr="00EB5B03">
        <w:rPr>
          <w:rFonts w:ascii="Arial" w:hAnsi="Arial" w:eastAsia="Times New Roman" w:cs="Arial"/>
          <w:bCs/>
          <w:szCs w:val="24"/>
        </w:rPr>
        <w:t>Diversity</w:t>
      </w:r>
      <w:proofErr w:type="gramEnd"/>
      <w:r w:rsidRPr="00EB5B03">
        <w:rPr>
          <w:rFonts w:ascii="Arial" w:hAnsi="Arial" w:eastAsia="Times New Roman" w:cs="Arial"/>
          <w:bCs/>
          <w:szCs w:val="24"/>
        </w:rPr>
        <w:t xml:space="preserve"> and Inclusion</w:t>
      </w:r>
      <w:r w:rsidRPr="00EB5B03">
        <w:rPr>
          <w:rFonts w:ascii="Arial" w:hAnsi="Arial" w:eastAsia="Times New Roman" w:cs="Arial"/>
          <w:bCs/>
          <w:szCs w:val="24"/>
        </w:rPr>
        <w:br/>
      </w:r>
    </w:p>
    <w:p w:rsidRPr="00EB5B03" w:rsidR="00617FB0" w:rsidP="00617FB0" w:rsidRDefault="00617FB0" w14:paraId="39A59449" w14:textId="77777777">
      <w:pPr>
        <w:widowControl w:val="0"/>
        <w:autoSpaceDE w:val="0"/>
        <w:autoSpaceDN w:val="0"/>
        <w:adjustRightInd w:val="0"/>
        <w:ind w:left="36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/>
          <w:szCs w:val="24"/>
        </w:rPr>
        <w:t>Team Member Composition</w:t>
      </w:r>
    </w:p>
    <w:p w:rsidRPr="00EB5B03" w:rsidR="00617FB0" w:rsidP="00617FB0" w:rsidRDefault="00617FB0" w14:paraId="203692EE" w14:textId="77777777">
      <w:pPr>
        <w:widowControl w:val="0"/>
        <w:autoSpaceDE w:val="0"/>
        <w:autoSpaceDN w:val="0"/>
        <w:adjustRightInd w:val="0"/>
        <w:ind w:left="36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An inclusive group of Loyola staff members representing multiple constituencies of the Loyola community. Included are staff representatives from:</w:t>
      </w:r>
    </w:p>
    <w:p w:rsidRPr="00EB5B03" w:rsidR="00617FB0" w:rsidP="00617FB0" w:rsidRDefault="00617FB0" w14:paraId="68AF8934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 xml:space="preserve">Human </w:t>
      </w:r>
      <w:proofErr w:type="gramStart"/>
      <w:r w:rsidRPr="00EB5B03">
        <w:rPr>
          <w:rFonts w:ascii="Arial" w:hAnsi="Arial" w:eastAsia="Times New Roman" w:cs="Arial"/>
          <w:bCs/>
          <w:szCs w:val="24"/>
        </w:rPr>
        <w:t>Resources;</w:t>
      </w:r>
      <w:proofErr w:type="gramEnd"/>
    </w:p>
    <w:p w:rsidRPr="00EB5B03" w:rsidR="00617FB0" w:rsidP="00617FB0" w:rsidRDefault="00617FB0" w14:paraId="312F7A71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 xml:space="preserve">University Staff </w:t>
      </w:r>
      <w:proofErr w:type="gramStart"/>
      <w:r w:rsidRPr="00EB5B03">
        <w:rPr>
          <w:rFonts w:ascii="Arial" w:hAnsi="Arial" w:eastAsia="Times New Roman" w:cs="Arial"/>
          <w:bCs/>
          <w:szCs w:val="24"/>
        </w:rPr>
        <w:t>Council;</w:t>
      </w:r>
      <w:proofErr w:type="gramEnd"/>
    </w:p>
    <w:p w:rsidRPr="00EB5B03" w:rsidR="00617FB0" w:rsidP="00617FB0" w:rsidRDefault="00617FB0" w14:paraId="0578FFC5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Each Chicagoland Campus (Health Sciences, Lake Shore, and Water Tower</w:t>
      </w:r>
      <w:proofErr w:type="gramStart"/>
      <w:r w:rsidRPr="00EB5B03">
        <w:rPr>
          <w:rFonts w:ascii="Arial" w:hAnsi="Arial" w:eastAsia="Times New Roman" w:cs="Arial"/>
          <w:bCs/>
          <w:szCs w:val="24"/>
        </w:rPr>
        <w:t>);</w:t>
      </w:r>
      <w:proofErr w:type="gramEnd"/>
    </w:p>
    <w:p w:rsidRPr="00EB5B03" w:rsidR="00617FB0" w:rsidP="00617FB0" w:rsidRDefault="00617FB0" w14:paraId="0DF8DD52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University Diversity and Inclusion</w:t>
      </w:r>
    </w:p>
    <w:p w:rsidRPr="00EB5B03" w:rsidR="00617FB0" w:rsidP="00617FB0" w:rsidRDefault="00617FB0" w14:paraId="1F4F4179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Academic staff leadership from the College of Arts &amp; Sciences; and</w:t>
      </w:r>
    </w:p>
    <w:p w:rsidRPr="00EB5B03" w:rsidR="00617FB0" w:rsidP="00617FB0" w:rsidRDefault="00617FB0" w14:paraId="3E8F78A7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  <w:r w:rsidRPr="00EB5B03">
        <w:rPr>
          <w:rFonts w:ascii="Arial" w:hAnsi="Arial" w:eastAsia="Times New Roman" w:cs="Arial"/>
          <w:bCs/>
          <w:szCs w:val="24"/>
        </w:rPr>
        <w:t>Mission and Ministry, University Marketing &amp; Communications, Information Technology Services, and the Wellness Center.</w:t>
      </w:r>
    </w:p>
    <w:p w:rsidRPr="00EB5B03" w:rsidR="00617FB0" w:rsidP="00617FB0" w:rsidRDefault="00617FB0" w14:paraId="21147344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</w:p>
    <w:p w:rsidRPr="00EB5B03" w:rsidR="00617FB0" w:rsidP="00617FB0" w:rsidRDefault="00617FB0" w14:paraId="2896ADF4" w14:textId="77777777">
      <w:pPr>
        <w:widowControl w:val="0"/>
        <w:autoSpaceDE w:val="0"/>
        <w:autoSpaceDN w:val="0"/>
        <w:adjustRightInd w:val="0"/>
        <w:ind w:left="360"/>
        <w:rPr>
          <w:rFonts w:ascii="Arial" w:hAnsi="Arial" w:eastAsia="Times New Roman" w:cs="Arial"/>
          <w:szCs w:val="24"/>
        </w:rPr>
      </w:pPr>
    </w:p>
    <w:p w:rsidRPr="00EB5B03" w:rsidR="00617FB0" w:rsidP="00617FB0" w:rsidRDefault="00617FB0" w14:paraId="379C3099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  <w:r w:rsidRPr="00EB5B03">
        <w:rPr>
          <w:rFonts w:ascii="Arial" w:hAnsi="Arial" w:eastAsia="Times New Roman" w:cs="Arial"/>
          <w:b/>
          <w:szCs w:val="24"/>
        </w:rPr>
        <w:t xml:space="preserve">      </w:t>
      </w:r>
    </w:p>
    <w:p w:rsidRPr="00EB5B03" w:rsidR="00617FB0" w:rsidP="00617FB0" w:rsidRDefault="00617FB0" w14:paraId="7E0137F1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0FCC1B01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2434B1FB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149CC201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5CCB4F58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7EAFB889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36474A3E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67F80AB5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31BFA7F5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617FB0" w:rsidP="00617FB0" w:rsidRDefault="00617FB0" w14:paraId="5F114E6A" w14:textId="48E5F09A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384C1F95" w14:textId="5B647696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38264211" w14:textId="2EC15D65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4B28AFA7" w14:textId="72E769D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32D44495" w14:textId="1457DC20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09A482DB" w14:textId="073CCD20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4295F5A1" w14:textId="273CDDE3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="00A74895" w:rsidP="00617FB0" w:rsidRDefault="00A74895" w14:paraId="651919AA" w14:textId="7399E120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A74895" w:rsidP="00617FB0" w:rsidRDefault="00A74895" w14:paraId="715E7CE9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617FB0" w:rsidP="00617FB0" w:rsidRDefault="00617FB0" w14:paraId="55AFF13A" w14:textId="77777777">
      <w:pPr>
        <w:widowControl w:val="0"/>
        <w:autoSpaceDE w:val="0"/>
        <w:autoSpaceDN w:val="0"/>
        <w:adjustRightInd w:val="0"/>
        <w:rPr>
          <w:rFonts w:ascii="Arial" w:hAnsi="Arial" w:eastAsia="Times New Roman" w:cs="Arial"/>
          <w:b/>
          <w:szCs w:val="24"/>
        </w:rPr>
      </w:pPr>
    </w:p>
    <w:p w:rsidRPr="00EB5B03" w:rsidR="00FC60AA" w:rsidP="00617FB0" w:rsidRDefault="00C345E7" w14:paraId="4AF3A653" w14:textId="127E8F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EB5B03">
        <w:rPr>
          <w:rFonts w:ascii="Arial" w:hAnsi="Arial" w:cs="Arial"/>
          <w:bCs/>
          <w:szCs w:val="24"/>
        </w:rPr>
        <w:t xml:space="preserve">On July </w:t>
      </w:r>
      <w:r w:rsidRPr="00EB5B03" w:rsidR="00E92F27">
        <w:rPr>
          <w:rFonts w:ascii="Arial" w:hAnsi="Arial" w:cs="Arial"/>
          <w:bCs/>
          <w:szCs w:val="24"/>
        </w:rPr>
        <w:t>8</w:t>
      </w:r>
      <w:r w:rsidRPr="00EB5B03">
        <w:rPr>
          <w:rFonts w:ascii="Arial" w:hAnsi="Arial" w:cs="Arial"/>
          <w:bCs/>
          <w:szCs w:val="24"/>
        </w:rPr>
        <w:t xml:space="preserve">, 2020, the </w:t>
      </w:r>
      <w:hyperlink w:history="1" r:id="rId10">
        <w:r w:rsidRPr="00EB5B03">
          <w:rPr>
            <w:rStyle w:val="Hyperlink"/>
            <w:rFonts w:ascii="Arial" w:hAnsi="Arial" w:cs="Arial"/>
            <w:bCs/>
            <w:color w:val="auto"/>
            <w:szCs w:val="24"/>
          </w:rPr>
          <w:t>Office of Institutional Effectiveness</w:t>
        </w:r>
      </w:hyperlink>
      <w:r w:rsidRPr="00EB5B03">
        <w:rPr>
          <w:rFonts w:ascii="Arial" w:hAnsi="Arial" w:cs="Arial"/>
          <w:bCs/>
          <w:szCs w:val="24"/>
        </w:rPr>
        <w:t xml:space="preserve"> launched</w:t>
      </w:r>
      <w:r w:rsidRPr="00EB5B03" w:rsidR="00BA75C2">
        <w:rPr>
          <w:rFonts w:ascii="Arial" w:hAnsi="Arial" w:cs="Arial"/>
          <w:bCs/>
          <w:szCs w:val="24"/>
        </w:rPr>
        <w:t xml:space="preserve"> the</w:t>
      </w:r>
      <w:r w:rsidRPr="00EB5B03">
        <w:rPr>
          <w:rFonts w:ascii="Arial" w:hAnsi="Arial" w:cs="Arial"/>
          <w:bCs/>
          <w:szCs w:val="24"/>
        </w:rPr>
        <w:t xml:space="preserve"> </w:t>
      </w:r>
      <w:hyperlink w:history="1" r:id="rId11">
        <w:r w:rsidRPr="00EB5B03">
          <w:rPr>
            <w:rStyle w:val="Hyperlink"/>
            <w:rFonts w:ascii="Arial" w:hAnsi="Arial" w:cs="Arial"/>
            <w:bCs/>
            <w:color w:val="auto"/>
            <w:szCs w:val="24"/>
          </w:rPr>
          <w:t>Faculty and Staff Return to Campus Fall 2020 Report</w:t>
        </w:r>
      </w:hyperlink>
      <w:r w:rsidRPr="00EB5B03">
        <w:rPr>
          <w:rFonts w:ascii="Arial" w:hAnsi="Arial" w:cs="Arial"/>
          <w:bCs/>
          <w:szCs w:val="24"/>
        </w:rPr>
        <w:t xml:space="preserve">. </w:t>
      </w:r>
      <w:r w:rsidRPr="00EB5B03" w:rsidR="0011505D">
        <w:rPr>
          <w:rFonts w:ascii="Arial" w:hAnsi="Arial" w:cs="Arial"/>
          <w:bCs/>
          <w:szCs w:val="24"/>
        </w:rPr>
        <w:t xml:space="preserve">1,051 Staff members </w:t>
      </w:r>
      <w:r w:rsidRPr="00EB5B03" w:rsidR="00B3451B">
        <w:rPr>
          <w:rFonts w:ascii="Arial" w:hAnsi="Arial" w:cs="Arial"/>
          <w:bCs/>
          <w:szCs w:val="24"/>
        </w:rPr>
        <w:t>p</w:t>
      </w:r>
      <w:r w:rsidRPr="00EB5B03" w:rsidR="001D192F">
        <w:rPr>
          <w:rFonts w:ascii="Arial" w:hAnsi="Arial" w:cs="Arial"/>
          <w:bCs/>
          <w:szCs w:val="24"/>
        </w:rPr>
        <w:t>articipated</w:t>
      </w:r>
      <w:r w:rsidRPr="00EB5B03" w:rsidR="00B3451B">
        <w:rPr>
          <w:rFonts w:ascii="Arial" w:hAnsi="Arial" w:cs="Arial"/>
          <w:bCs/>
          <w:szCs w:val="24"/>
        </w:rPr>
        <w:t>. While the survey</w:t>
      </w:r>
      <w:r w:rsidRPr="00EB5B03" w:rsidR="005F7661">
        <w:rPr>
          <w:rFonts w:ascii="Arial" w:hAnsi="Arial" w:cs="Arial"/>
          <w:bCs/>
          <w:szCs w:val="24"/>
        </w:rPr>
        <w:t xml:space="preserve"> primarily</w:t>
      </w:r>
      <w:r w:rsidRPr="00EB5B03" w:rsidR="00B3451B">
        <w:rPr>
          <w:rFonts w:ascii="Arial" w:hAnsi="Arial" w:cs="Arial"/>
          <w:bCs/>
          <w:szCs w:val="24"/>
        </w:rPr>
        <w:t xml:space="preserve"> focused on learning more about participants thoughts regarding returning to work </w:t>
      </w:r>
      <w:r w:rsidRPr="00EB5B03" w:rsidR="00E92F27">
        <w:rPr>
          <w:rFonts w:ascii="Arial" w:hAnsi="Arial" w:cs="Arial"/>
          <w:bCs/>
          <w:szCs w:val="24"/>
        </w:rPr>
        <w:t>during</w:t>
      </w:r>
      <w:r w:rsidRPr="00EB5B03" w:rsidR="00B3451B">
        <w:rPr>
          <w:rFonts w:ascii="Arial" w:hAnsi="Arial" w:cs="Arial"/>
          <w:bCs/>
          <w:szCs w:val="24"/>
        </w:rPr>
        <w:t xml:space="preserve"> COVID-19, </w:t>
      </w:r>
      <w:r w:rsidRPr="00EB5B03" w:rsidR="005F7661">
        <w:rPr>
          <w:rFonts w:ascii="Arial" w:hAnsi="Arial" w:cs="Arial"/>
          <w:bCs/>
          <w:szCs w:val="24"/>
        </w:rPr>
        <w:t xml:space="preserve">respondents had an opportunity to share feedback about </w:t>
      </w:r>
      <w:r w:rsidRPr="00EB5B03" w:rsidR="009F4A34">
        <w:rPr>
          <w:rFonts w:ascii="Arial" w:hAnsi="Arial" w:cs="Arial"/>
          <w:bCs/>
          <w:szCs w:val="24"/>
        </w:rPr>
        <w:t xml:space="preserve">their </w:t>
      </w:r>
      <w:r w:rsidRPr="00EB5B03" w:rsidR="005F7661">
        <w:rPr>
          <w:rFonts w:ascii="Arial" w:hAnsi="Arial" w:cs="Arial"/>
          <w:bCs/>
          <w:szCs w:val="24"/>
        </w:rPr>
        <w:t>technolog</w:t>
      </w:r>
      <w:r w:rsidRPr="00EB5B03" w:rsidR="00C067DC">
        <w:rPr>
          <w:rFonts w:ascii="Arial" w:hAnsi="Arial" w:cs="Arial"/>
          <w:bCs/>
          <w:szCs w:val="24"/>
        </w:rPr>
        <w:t>y</w:t>
      </w:r>
      <w:r w:rsidRPr="00EB5B03" w:rsidR="005E06CF">
        <w:rPr>
          <w:rFonts w:ascii="Arial" w:hAnsi="Arial" w:cs="Arial"/>
          <w:bCs/>
          <w:szCs w:val="24"/>
        </w:rPr>
        <w:t xml:space="preserve"> experiences and</w:t>
      </w:r>
      <w:r w:rsidRPr="00EB5B03" w:rsidR="00C067DC">
        <w:rPr>
          <w:rFonts w:ascii="Arial" w:hAnsi="Arial" w:cs="Arial"/>
          <w:bCs/>
          <w:szCs w:val="24"/>
        </w:rPr>
        <w:t xml:space="preserve"> needs</w:t>
      </w:r>
      <w:r w:rsidRPr="00EB5B03" w:rsidR="005F1699">
        <w:rPr>
          <w:rFonts w:ascii="Arial" w:hAnsi="Arial" w:cs="Arial"/>
          <w:bCs/>
          <w:szCs w:val="24"/>
        </w:rPr>
        <w:t xml:space="preserve"> while</w:t>
      </w:r>
      <w:r w:rsidR="00D13232">
        <w:rPr>
          <w:rFonts w:ascii="Arial" w:hAnsi="Arial" w:cs="Arial"/>
          <w:bCs/>
          <w:szCs w:val="24"/>
        </w:rPr>
        <w:t xml:space="preserve"> remotely working</w:t>
      </w:r>
      <w:r w:rsidRPr="00EB5B03" w:rsidR="00BF093D">
        <w:rPr>
          <w:rFonts w:ascii="Arial" w:hAnsi="Arial" w:cs="Arial"/>
          <w:bCs/>
          <w:szCs w:val="24"/>
        </w:rPr>
        <w:t>.</w:t>
      </w:r>
      <w:r w:rsidRPr="00EB5B03" w:rsidR="00C94C80">
        <w:rPr>
          <w:rFonts w:ascii="Arial" w:hAnsi="Arial" w:cs="Arial"/>
          <w:bCs/>
          <w:szCs w:val="24"/>
        </w:rPr>
        <w:t xml:space="preserve"> </w:t>
      </w:r>
    </w:p>
    <w:p w:rsidRPr="00EB5B03" w:rsidR="00FC60AA" w:rsidP="00617FB0" w:rsidRDefault="00FC60AA" w14:paraId="4C27598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Pr="00EB5B03" w:rsidR="00617FB0" w:rsidP="00617FB0" w:rsidRDefault="004D6548" w14:paraId="218A008F" w14:textId="13B5FB19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EB5B03">
        <w:rPr>
          <w:rFonts w:ascii="Arial" w:hAnsi="Arial" w:cs="Arial"/>
          <w:bCs/>
          <w:szCs w:val="24"/>
        </w:rPr>
        <w:t>Many</w:t>
      </w:r>
      <w:r w:rsidRPr="00EB5B03" w:rsidR="00C94C80">
        <w:rPr>
          <w:rFonts w:ascii="Arial" w:hAnsi="Arial" w:cs="Arial"/>
          <w:bCs/>
          <w:szCs w:val="24"/>
        </w:rPr>
        <w:t xml:space="preserve"> Staff respondents reported that they did not experience </w:t>
      </w:r>
      <w:r w:rsidRPr="00EB5B03">
        <w:rPr>
          <w:rFonts w:ascii="Arial" w:hAnsi="Arial" w:cs="Arial"/>
          <w:bCs/>
          <w:szCs w:val="24"/>
        </w:rPr>
        <w:t xml:space="preserve">challenges with a variety of technologies (i.e. Microsoft </w:t>
      </w:r>
      <w:r w:rsidRPr="00EB5B03" w:rsidR="00C001B5">
        <w:rPr>
          <w:rFonts w:ascii="Arial" w:hAnsi="Arial" w:cs="Arial"/>
          <w:bCs/>
          <w:szCs w:val="24"/>
        </w:rPr>
        <w:t>Outlook</w:t>
      </w:r>
      <w:r w:rsidRPr="00EB5B03">
        <w:rPr>
          <w:rFonts w:ascii="Arial" w:hAnsi="Arial" w:cs="Arial"/>
          <w:bCs/>
          <w:szCs w:val="24"/>
        </w:rPr>
        <w:t>)</w:t>
      </w:r>
      <w:r w:rsidRPr="00EB5B03" w:rsidR="00180E66">
        <w:rPr>
          <w:rFonts w:ascii="Arial" w:hAnsi="Arial" w:cs="Arial"/>
          <w:bCs/>
          <w:szCs w:val="24"/>
        </w:rPr>
        <w:t xml:space="preserve"> but some feedback indicated </w:t>
      </w:r>
      <w:r w:rsidRPr="00EB5B03" w:rsidR="002D4005">
        <w:rPr>
          <w:rFonts w:ascii="Arial" w:hAnsi="Arial" w:cs="Arial"/>
          <w:bCs/>
          <w:szCs w:val="24"/>
        </w:rPr>
        <w:t xml:space="preserve">there are opportunities to provide Staff with </w:t>
      </w:r>
      <w:r w:rsidRPr="00EB5B03" w:rsidR="00D33556">
        <w:rPr>
          <w:rFonts w:ascii="Arial" w:hAnsi="Arial" w:cs="Arial"/>
          <w:bCs/>
          <w:szCs w:val="24"/>
        </w:rPr>
        <w:t xml:space="preserve">information and training about technology resources </w:t>
      </w:r>
      <w:r w:rsidRPr="00EB5B03" w:rsidR="00516873">
        <w:rPr>
          <w:rFonts w:ascii="Arial" w:hAnsi="Arial" w:cs="Arial"/>
          <w:bCs/>
          <w:szCs w:val="24"/>
        </w:rPr>
        <w:t xml:space="preserve">that are </w:t>
      </w:r>
      <w:r w:rsidRPr="00EB5B03" w:rsidR="00D33556">
        <w:rPr>
          <w:rFonts w:ascii="Arial" w:hAnsi="Arial" w:cs="Arial"/>
          <w:bCs/>
          <w:szCs w:val="24"/>
        </w:rPr>
        <w:t xml:space="preserve">available </w:t>
      </w:r>
      <w:r w:rsidRPr="00EB5B03" w:rsidR="00E72730">
        <w:rPr>
          <w:rFonts w:ascii="Arial" w:hAnsi="Arial" w:cs="Arial"/>
          <w:bCs/>
          <w:szCs w:val="24"/>
        </w:rPr>
        <w:t xml:space="preserve">to support expeditious and collaborative </w:t>
      </w:r>
      <w:r w:rsidRPr="00EB5B03" w:rsidR="00BF1FB6">
        <w:rPr>
          <w:rFonts w:ascii="Arial" w:hAnsi="Arial" w:cs="Arial"/>
          <w:bCs/>
          <w:szCs w:val="24"/>
        </w:rPr>
        <w:t xml:space="preserve">team work. </w:t>
      </w:r>
    </w:p>
    <w:p w:rsidRPr="00EB5B03" w:rsidR="00BF1FB6" w:rsidP="00617FB0" w:rsidRDefault="00BF1FB6" w14:paraId="476EB57D" w14:textId="7D355A38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Pr="00EB5B03" w:rsidR="00BF1FB6" w:rsidP="00CA24C9" w:rsidRDefault="00BF1FB6" w14:paraId="02D30012" w14:textId="00C00611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EB5B03">
        <w:rPr>
          <w:rFonts w:ascii="Arial" w:hAnsi="Arial" w:cs="Arial"/>
          <w:bCs/>
          <w:szCs w:val="24"/>
        </w:rPr>
        <w:t xml:space="preserve">The </w:t>
      </w:r>
      <w:r w:rsidRPr="00D03432">
        <w:rPr>
          <w:rFonts w:ascii="Arial" w:hAnsi="Arial" w:cs="Arial"/>
          <w:bCs/>
          <w:i/>
          <w:iCs/>
          <w:szCs w:val="24"/>
        </w:rPr>
        <w:t>Constituency Engagement – Staff Division</w:t>
      </w:r>
      <w:r w:rsidRPr="00EB5B03">
        <w:rPr>
          <w:rFonts w:ascii="Arial" w:hAnsi="Arial" w:cs="Arial"/>
          <w:bCs/>
          <w:szCs w:val="24"/>
        </w:rPr>
        <w:t xml:space="preserve"> </w:t>
      </w:r>
      <w:r w:rsidRPr="00EB5B03" w:rsidR="00317E06">
        <w:rPr>
          <w:rFonts w:ascii="Arial" w:hAnsi="Arial" w:cs="Arial"/>
          <w:bCs/>
          <w:szCs w:val="24"/>
        </w:rPr>
        <w:t>team recommends</w:t>
      </w:r>
      <w:r w:rsidRPr="00EB5B03" w:rsidR="00766378">
        <w:rPr>
          <w:rFonts w:ascii="Arial" w:hAnsi="Arial" w:cs="Arial"/>
          <w:bCs/>
          <w:szCs w:val="24"/>
        </w:rPr>
        <w:t xml:space="preserve"> LUC </w:t>
      </w:r>
      <w:r w:rsidRPr="00EB5B03" w:rsidR="003B04BE">
        <w:rPr>
          <w:rFonts w:ascii="Arial" w:hAnsi="Arial" w:cs="Arial"/>
          <w:bCs/>
          <w:szCs w:val="24"/>
        </w:rPr>
        <w:t>colleagues</w:t>
      </w:r>
      <w:r w:rsidRPr="00EB5B03" w:rsidR="00317E06">
        <w:rPr>
          <w:rFonts w:ascii="Arial" w:hAnsi="Arial" w:cs="Arial"/>
          <w:bCs/>
          <w:szCs w:val="24"/>
        </w:rPr>
        <w:t xml:space="preserve"> review the following technology resources available through Information Technology Services</w:t>
      </w:r>
      <w:r w:rsidRPr="00EB5B03" w:rsidR="00766378">
        <w:rPr>
          <w:rFonts w:ascii="Arial" w:hAnsi="Arial" w:cs="Arial"/>
          <w:bCs/>
          <w:szCs w:val="24"/>
        </w:rPr>
        <w:t xml:space="preserve"> and Skillsoft</w:t>
      </w:r>
      <w:r w:rsidRPr="00EB5B03" w:rsidR="00317E06">
        <w:rPr>
          <w:rFonts w:ascii="Arial" w:hAnsi="Arial" w:cs="Arial"/>
          <w:bCs/>
          <w:szCs w:val="24"/>
        </w:rPr>
        <w:t>.</w:t>
      </w:r>
      <w:r w:rsidRPr="00EB5B03" w:rsidR="003B04BE">
        <w:rPr>
          <w:rFonts w:ascii="Arial" w:hAnsi="Arial" w:cs="Arial"/>
          <w:bCs/>
          <w:szCs w:val="24"/>
        </w:rPr>
        <w:t xml:space="preserve"> The tools </w:t>
      </w:r>
      <w:r w:rsidR="00825CA8">
        <w:rPr>
          <w:rFonts w:ascii="Arial" w:hAnsi="Arial" w:cs="Arial"/>
          <w:bCs/>
          <w:szCs w:val="24"/>
        </w:rPr>
        <w:t xml:space="preserve">are suggested based on </w:t>
      </w:r>
      <w:r w:rsidR="00CA24C9">
        <w:rPr>
          <w:rFonts w:ascii="Arial" w:hAnsi="Arial" w:cs="Arial"/>
          <w:bCs/>
          <w:szCs w:val="24"/>
        </w:rPr>
        <w:t>three primary</w:t>
      </w:r>
      <w:r w:rsidR="008E1BA5">
        <w:rPr>
          <w:rFonts w:ascii="Arial" w:hAnsi="Arial" w:cs="Arial"/>
          <w:bCs/>
          <w:szCs w:val="24"/>
        </w:rPr>
        <w:t xml:space="preserve"> themes derived from staff feedback, including</w:t>
      </w:r>
      <w:r w:rsidR="00CA24C9">
        <w:rPr>
          <w:rFonts w:ascii="Arial" w:hAnsi="Arial" w:cs="Arial"/>
          <w:bCs/>
          <w:szCs w:val="24"/>
        </w:rPr>
        <w:t xml:space="preserve"> </w:t>
      </w:r>
      <w:r w:rsidR="008E1BA5">
        <w:rPr>
          <w:rFonts w:ascii="Arial" w:hAnsi="Arial" w:cs="Arial"/>
          <w:bCs/>
          <w:szCs w:val="24"/>
        </w:rPr>
        <w:br/>
      </w:r>
      <w:r w:rsidRPr="00CA24C9" w:rsidR="00CA24C9">
        <w:rPr>
          <w:rFonts w:ascii="Arial" w:hAnsi="Arial" w:cs="Arial"/>
          <w:bCs/>
          <w:szCs w:val="24"/>
        </w:rPr>
        <w:t>Internet Access</w:t>
      </w:r>
      <w:r w:rsidR="008E1BA5">
        <w:rPr>
          <w:rFonts w:ascii="Arial" w:hAnsi="Arial" w:cs="Arial"/>
          <w:bCs/>
          <w:szCs w:val="24"/>
        </w:rPr>
        <w:t>,</w:t>
      </w:r>
      <w:r w:rsidRPr="00CA24C9" w:rsidR="00CA24C9">
        <w:rPr>
          <w:rFonts w:ascii="Arial" w:hAnsi="Arial" w:cs="Arial"/>
          <w:bCs/>
          <w:szCs w:val="24"/>
        </w:rPr>
        <w:t xml:space="preserve"> Connectivity Difficulties</w:t>
      </w:r>
      <w:r w:rsidR="008E1BA5">
        <w:rPr>
          <w:rFonts w:ascii="Arial" w:hAnsi="Arial" w:cs="Arial"/>
          <w:bCs/>
          <w:szCs w:val="24"/>
        </w:rPr>
        <w:t xml:space="preserve">, </w:t>
      </w:r>
      <w:r w:rsidRPr="00CA24C9" w:rsidR="00CA24C9">
        <w:rPr>
          <w:rFonts w:ascii="Arial" w:hAnsi="Arial" w:cs="Arial"/>
          <w:bCs/>
          <w:szCs w:val="24"/>
        </w:rPr>
        <w:t>Computer or Laptop Difficulties</w:t>
      </w:r>
      <w:r w:rsidR="008E1BA5">
        <w:rPr>
          <w:rFonts w:ascii="Arial" w:hAnsi="Arial" w:cs="Arial"/>
          <w:bCs/>
          <w:szCs w:val="24"/>
        </w:rPr>
        <w:t xml:space="preserve">, and </w:t>
      </w:r>
      <w:r w:rsidRPr="00CA24C9" w:rsidR="00CA24C9">
        <w:rPr>
          <w:rFonts w:ascii="Arial" w:hAnsi="Arial" w:cs="Arial"/>
          <w:bCs/>
          <w:szCs w:val="24"/>
        </w:rPr>
        <w:t>Zoom Difficulties</w:t>
      </w:r>
      <w:r w:rsidR="008E1BA5">
        <w:rPr>
          <w:rFonts w:ascii="Arial" w:hAnsi="Arial" w:cs="Arial"/>
          <w:bCs/>
          <w:szCs w:val="24"/>
        </w:rPr>
        <w:t>. The</w:t>
      </w:r>
      <w:r w:rsidRPr="00CA24C9" w:rsidR="00CA24C9">
        <w:rPr>
          <w:rFonts w:ascii="Arial" w:hAnsi="Arial" w:cs="Arial"/>
          <w:bCs/>
          <w:szCs w:val="24"/>
        </w:rPr>
        <w:t xml:space="preserve"> </w:t>
      </w:r>
      <w:r w:rsidR="00DB7638">
        <w:rPr>
          <w:rFonts w:ascii="Arial" w:hAnsi="Arial" w:cs="Arial"/>
          <w:bCs/>
          <w:szCs w:val="24"/>
        </w:rPr>
        <w:t xml:space="preserve">training materials can </w:t>
      </w:r>
      <w:r w:rsidRPr="00EB5B03" w:rsidR="00237BD8">
        <w:rPr>
          <w:rFonts w:ascii="Arial" w:hAnsi="Arial" w:cs="Arial"/>
          <w:bCs/>
          <w:szCs w:val="24"/>
        </w:rPr>
        <w:t>provide</w:t>
      </w:r>
      <w:r w:rsidRPr="00EB5B03" w:rsidR="003B04BE">
        <w:rPr>
          <w:rFonts w:ascii="Arial" w:hAnsi="Arial" w:cs="Arial"/>
          <w:bCs/>
          <w:szCs w:val="24"/>
        </w:rPr>
        <w:t xml:space="preserve"> you</w:t>
      </w:r>
      <w:r w:rsidRPr="00EB5B03" w:rsidR="00237BD8">
        <w:rPr>
          <w:rFonts w:ascii="Arial" w:hAnsi="Arial" w:cs="Arial"/>
          <w:bCs/>
          <w:szCs w:val="24"/>
        </w:rPr>
        <w:t xml:space="preserve"> with timely</w:t>
      </w:r>
      <w:r w:rsidRPr="00EB5B03" w:rsidR="003B04BE">
        <w:rPr>
          <w:rFonts w:ascii="Arial" w:hAnsi="Arial" w:cs="Arial"/>
          <w:bCs/>
          <w:szCs w:val="24"/>
        </w:rPr>
        <w:t xml:space="preserve"> </w:t>
      </w:r>
      <w:r w:rsidRPr="00EB5B03" w:rsidR="00326205">
        <w:rPr>
          <w:rFonts w:ascii="Arial" w:hAnsi="Arial" w:cs="Arial"/>
          <w:bCs/>
          <w:szCs w:val="24"/>
        </w:rPr>
        <w:t>access</w:t>
      </w:r>
      <w:r w:rsidRPr="00EB5B03" w:rsidR="00237BD8">
        <w:rPr>
          <w:rFonts w:ascii="Arial" w:hAnsi="Arial" w:cs="Arial"/>
          <w:bCs/>
          <w:szCs w:val="24"/>
        </w:rPr>
        <w:t xml:space="preserve"> to</w:t>
      </w:r>
      <w:r w:rsidRPr="00EB5B03" w:rsidR="00326205">
        <w:rPr>
          <w:rFonts w:ascii="Arial" w:hAnsi="Arial" w:cs="Arial"/>
          <w:bCs/>
          <w:szCs w:val="24"/>
        </w:rPr>
        <w:t xml:space="preserve"> online</w:t>
      </w:r>
      <w:r w:rsidRPr="00EB5B03" w:rsidR="009B6A09">
        <w:rPr>
          <w:rFonts w:ascii="Arial" w:hAnsi="Arial" w:cs="Arial"/>
          <w:bCs/>
          <w:szCs w:val="24"/>
        </w:rPr>
        <w:t xml:space="preserve"> repository and</w:t>
      </w:r>
      <w:r w:rsidRPr="00EB5B03" w:rsidR="00237BD8">
        <w:rPr>
          <w:rFonts w:ascii="Arial" w:hAnsi="Arial" w:cs="Arial"/>
          <w:bCs/>
          <w:szCs w:val="24"/>
        </w:rPr>
        <w:t xml:space="preserve"> communication</w:t>
      </w:r>
      <w:r w:rsidRPr="00EB5B03" w:rsidR="00326205">
        <w:rPr>
          <w:rFonts w:ascii="Arial" w:hAnsi="Arial" w:cs="Arial"/>
          <w:bCs/>
          <w:szCs w:val="24"/>
        </w:rPr>
        <w:t xml:space="preserve"> resources </w:t>
      </w:r>
      <w:r w:rsidRPr="00EB5B03" w:rsidR="009B6A09">
        <w:rPr>
          <w:rFonts w:ascii="Arial" w:hAnsi="Arial" w:cs="Arial"/>
          <w:bCs/>
          <w:szCs w:val="24"/>
        </w:rPr>
        <w:t xml:space="preserve">that </w:t>
      </w:r>
      <w:r w:rsidRPr="00EB5B03" w:rsidR="009A3F21">
        <w:rPr>
          <w:rFonts w:ascii="Arial" w:hAnsi="Arial" w:cs="Arial"/>
          <w:bCs/>
          <w:szCs w:val="24"/>
        </w:rPr>
        <w:t>suppor</w:t>
      </w:r>
      <w:r w:rsidR="00801F33">
        <w:rPr>
          <w:rFonts w:ascii="Arial" w:hAnsi="Arial" w:cs="Arial"/>
          <w:bCs/>
          <w:szCs w:val="24"/>
        </w:rPr>
        <w:t>t teleworking.</w:t>
      </w:r>
    </w:p>
    <w:p w:rsidRPr="00EB5B03" w:rsidR="001C641C" w:rsidP="001C641C" w:rsidRDefault="001C641C" w14:paraId="6657E584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rPr>
          <w:rFonts w:ascii="Arial" w:hAnsi="Arial" w:eastAsia="Times New Roman" w:cs="Arial"/>
          <w:bCs/>
          <w:szCs w:val="24"/>
        </w:rPr>
      </w:pPr>
    </w:p>
    <w:p w:rsidRPr="00EB5B03" w:rsidR="00617FB0" w:rsidP="00617FB0" w:rsidRDefault="00617FB0" w14:paraId="7E10F5AC" w14:textId="77777777">
      <w:pPr>
        <w:pStyle w:val="ListParagraph"/>
        <w:ind w:left="2160"/>
        <w:rPr>
          <w:rFonts w:ascii="Arial" w:hAnsi="Arial" w:cs="Arial"/>
          <w:szCs w:val="24"/>
        </w:rPr>
      </w:pPr>
      <w:r w:rsidRPr="00EB5B03">
        <w:rPr>
          <w:rFonts w:ascii="Arial" w:hAnsi="Arial" w:eastAsia="Times New Roman" w:cs="Arial"/>
          <w:szCs w:val="24"/>
        </w:rPr>
        <w:br/>
      </w:r>
    </w:p>
    <w:p w:rsidRPr="00EB5B03" w:rsidR="00617FB0" w:rsidP="005B4CB6" w:rsidRDefault="00617FB0" w14:paraId="78F65247" w14:textId="6F7211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EB5B03">
        <w:rPr>
          <w:rFonts w:ascii="Arial" w:hAnsi="Arial" w:cs="Arial"/>
          <w:b/>
          <w:bCs/>
          <w:szCs w:val="24"/>
        </w:rPr>
        <w:t>Resource Library</w:t>
      </w:r>
    </w:p>
    <w:p w:rsidRPr="00EB5B03" w:rsidR="00043554" w:rsidP="005B4CB6" w:rsidRDefault="00043554" w14:paraId="0610DB34" w14:textId="4FB619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Pr="00EB5B03" w:rsidR="004D7F20" w:rsidP="004D7F20" w:rsidRDefault="004D7F20" w14:paraId="1B972AED" w14:textId="6FC2BA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EB5B03">
        <w:rPr>
          <w:rFonts w:ascii="Arial" w:hAnsi="Arial" w:cs="Arial"/>
          <w:b/>
          <w:bCs/>
          <w:szCs w:val="24"/>
        </w:rPr>
        <w:t xml:space="preserve">Information Technology Services – </w:t>
      </w:r>
      <w:hyperlink w:history="1" r:id="rId12">
        <w:r w:rsidRPr="00EB5B03">
          <w:rPr>
            <w:rStyle w:val="Hyperlink"/>
            <w:rFonts w:ascii="Arial" w:hAnsi="Arial" w:cs="Arial"/>
            <w:b/>
            <w:bCs/>
            <w:i/>
            <w:iCs/>
            <w:szCs w:val="24"/>
          </w:rPr>
          <w:t>Keep Working</w:t>
        </w:r>
      </w:hyperlink>
      <w:r w:rsidRPr="00EB5B03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EB5B03">
        <w:rPr>
          <w:rFonts w:ascii="Arial" w:hAnsi="Arial" w:cs="Arial"/>
          <w:b/>
          <w:bCs/>
          <w:szCs w:val="24"/>
        </w:rPr>
        <w:t>Topics</w:t>
      </w:r>
    </w:p>
    <w:p w:rsidRPr="00EB5B03" w:rsidR="004D7F20" w:rsidP="004D7F20" w:rsidRDefault="004D7F20" w14:paraId="11568C89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Academic Continuity</w:t>
      </w:r>
    </w:p>
    <w:p w:rsidRPr="00EB5B03" w:rsidR="004D7F20" w:rsidP="004D7F20" w:rsidRDefault="004D7F20" w14:paraId="405A0D5B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 xml:space="preserve">ITS Academic Continuity Resources </w:t>
      </w:r>
    </w:p>
    <w:p w:rsidRPr="00EB5B03" w:rsidR="004D7F20" w:rsidP="004D7F20" w:rsidRDefault="004D7F20" w14:paraId="59BF2EA1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Remote Desktop</w:t>
      </w:r>
    </w:p>
    <w:p w:rsidRPr="00EB5B03" w:rsidR="004D7F20" w:rsidP="004D7F20" w:rsidRDefault="004D7F20" w14:paraId="166CB6C6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Outlook Email</w:t>
      </w:r>
    </w:p>
    <w:p w:rsidRPr="00EB5B03" w:rsidR="004D7F20" w:rsidP="004D7F20" w:rsidRDefault="004D7F20" w14:paraId="63AC8D10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SoftPhone</w:t>
      </w:r>
    </w:p>
    <w:p w:rsidRPr="00EB5B03" w:rsidR="004D7F20" w:rsidP="004D7F20" w:rsidRDefault="004D7F20" w14:paraId="6DAC956C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Computers and Peripherals</w:t>
      </w:r>
    </w:p>
    <w:p w:rsidRPr="00EB5B03" w:rsidR="004D7F20" w:rsidP="004D7F20" w:rsidRDefault="004D7F20" w14:paraId="10ED3EAF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Video Conferencing</w:t>
      </w:r>
    </w:p>
    <w:p w:rsidRPr="00EB5B03" w:rsidR="004D7F20" w:rsidP="004D7F20" w:rsidRDefault="004D7F20" w14:paraId="788A6928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Chat</w:t>
      </w:r>
    </w:p>
    <w:p w:rsidRPr="00EB5B03" w:rsidR="004D7F20" w:rsidP="004D7F20" w:rsidRDefault="004D7F20" w14:paraId="70F11C76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Office 365</w:t>
      </w:r>
    </w:p>
    <w:p w:rsidRPr="00EB5B03" w:rsidR="004D7F20" w:rsidP="004D7F20" w:rsidRDefault="004D7F20" w14:paraId="6CDDE1A9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OneDrive and SharePoint</w:t>
      </w:r>
    </w:p>
    <w:p w:rsidRPr="00EB5B03" w:rsidR="004D7F20" w:rsidP="004D7F20" w:rsidRDefault="004D7F20" w14:paraId="172707E8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Adobe Creative Suite</w:t>
      </w:r>
    </w:p>
    <w:p w:rsidRPr="00EB5B03" w:rsidR="004D7F20" w:rsidP="004D7F20" w:rsidRDefault="004D7F20" w14:paraId="4F671E54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TechConnect</w:t>
      </w:r>
    </w:p>
    <w:p w:rsidRPr="00EB5B03" w:rsidR="004D7F20" w:rsidP="004D7F20" w:rsidRDefault="004D7F20" w14:paraId="42036E8F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>Multi-Factor Authentication (MFA)</w:t>
      </w:r>
    </w:p>
    <w:p w:rsidRPr="00EB5B03" w:rsidR="004D7F20" w:rsidP="004D7F20" w:rsidRDefault="004D7F20" w14:paraId="18B528F6" w14:textId="33E5F9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B5B03">
        <w:rPr>
          <w:rFonts w:ascii="Arial" w:hAnsi="Arial" w:cs="Arial"/>
          <w:szCs w:val="24"/>
        </w:rPr>
        <w:t xml:space="preserve">Loyola Secure Access (LSA) </w:t>
      </w:r>
      <w:r w:rsidRPr="00EB5B03">
        <w:rPr>
          <w:rFonts w:ascii="Arial" w:hAnsi="Arial" w:cs="Arial"/>
          <w:szCs w:val="24"/>
        </w:rPr>
        <w:br/>
      </w:r>
    </w:p>
    <w:p w:rsidRPr="00EB5B03" w:rsidR="00F963E8" w:rsidP="00043554" w:rsidRDefault="00F963E8" w14:paraId="738CFD71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EB5B03">
        <w:rPr>
          <w:rFonts w:ascii="Arial" w:hAnsi="Arial" w:cs="Arial"/>
          <w:b/>
          <w:bCs/>
          <w:szCs w:val="24"/>
        </w:rPr>
        <w:t>Zoom</w:t>
      </w:r>
    </w:p>
    <w:p w:rsidRPr="00DB7638" w:rsidR="00F963E8" w:rsidP="001B6689" w:rsidRDefault="001B6689" w14:paraId="477567A5" w14:textId="1F89B3B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hyperlink w:history="1" r:id="rId13">
        <w:r w:rsidRPr="00DB7638" w:rsidR="00F67334">
          <w:rPr>
            <w:rStyle w:val="Hyperlink"/>
            <w:rFonts w:ascii="Arial" w:hAnsi="Arial" w:cs="Arial"/>
            <w:szCs w:val="24"/>
          </w:rPr>
          <w:t>Online Tutorials</w:t>
        </w:r>
      </w:hyperlink>
      <w:r w:rsidRPr="00DB7638" w:rsidR="004D7F20">
        <w:rPr>
          <w:rFonts w:ascii="Arial" w:hAnsi="Arial" w:cs="Arial"/>
          <w:szCs w:val="24"/>
        </w:rPr>
        <w:br/>
      </w:r>
      <w:r w:rsidRPr="00DB7638" w:rsidR="004D7F20">
        <w:rPr>
          <w:rFonts w:ascii="Arial" w:hAnsi="Arial" w:cs="Arial"/>
          <w:szCs w:val="24"/>
        </w:rPr>
        <w:br/>
      </w:r>
      <w:r w:rsidRPr="00DB7638" w:rsidR="004D7F20">
        <w:rPr>
          <w:rFonts w:ascii="Arial" w:hAnsi="Arial" w:cs="Arial"/>
          <w:szCs w:val="24"/>
        </w:rPr>
        <w:br/>
      </w:r>
    </w:p>
    <w:p w:rsidRPr="00EB5B03" w:rsidR="00043554" w:rsidP="00043554" w:rsidRDefault="00043554" w14:paraId="17F1CC64" w14:textId="68B7E76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EB5B03">
        <w:rPr>
          <w:rFonts w:ascii="Arial" w:hAnsi="Arial" w:cs="Arial"/>
          <w:b/>
          <w:bCs/>
          <w:szCs w:val="24"/>
        </w:rPr>
        <w:t>Microsoft Teams</w:t>
      </w:r>
    </w:p>
    <w:p w:rsidRPr="00EB5B03" w:rsidR="00880289" w:rsidP="00E803C5" w:rsidRDefault="001B6689" w14:paraId="20DCA65D" w14:textId="3053F7B3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14">
        <w:r w:rsidRPr="00EB5B03" w:rsidR="00880289">
          <w:rPr>
            <w:rStyle w:val="Hyperlink"/>
            <w:rFonts w:ascii="Arial" w:hAnsi="Arial" w:eastAsia="Times New Roman" w:cs="Arial"/>
            <w:color w:val="auto"/>
            <w:szCs w:val="24"/>
          </w:rPr>
          <w:t>Microsoft Teams: Getting to know the application</w:t>
        </w:r>
      </w:hyperlink>
    </w:p>
    <w:p w:rsidRPr="00EB5B03" w:rsidR="00787F02" w:rsidP="00E803C5" w:rsidRDefault="001B6689" w14:paraId="0FA608F5" w14:textId="77777777">
      <w:pPr>
        <w:pStyle w:val="ListParagraph"/>
        <w:numPr>
          <w:ilvl w:val="1"/>
          <w:numId w:val="7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15">
        <w:r w:rsidRPr="00EB5B03" w:rsidR="00787F02">
          <w:rPr>
            <w:rStyle w:val="Hyperlink"/>
            <w:rFonts w:ascii="Arial" w:hAnsi="Arial" w:eastAsia="Times New Roman" w:cs="Arial"/>
            <w:color w:val="auto"/>
            <w:szCs w:val="24"/>
          </w:rPr>
          <w:t>Microsoft Teams: Communicating via the App</w:t>
        </w:r>
      </w:hyperlink>
    </w:p>
    <w:p w:rsidRPr="00EB5B03" w:rsidR="00787F02" w:rsidP="00E803C5" w:rsidRDefault="001B6689" w14:paraId="3154E85C" w14:textId="64C2D06A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Cs w:val="24"/>
          <w:u w:val="none"/>
        </w:rPr>
      </w:pPr>
      <w:hyperlink w:history="1" r:id="rId16">
        <w:r w:rsidRPr="00EB5B03" w:rsidR="00787F02">
          <w:rPr>
            <w:rStyle w:val="Hyperlink"/>
            <w:rFonts w:ascii="Arial" w:hAnsi="Arial" w:cs="Arial"/>
            <w:color w:val="auto"/>
            <w:szCs w:val="24"/>
            <w:shd w:val="clear" w:color="auto" w:fill="FFFFFF"/>
          </w:rPr>
          <w:t>Microsoft Teams: Formatting, Illustrating &amp; Reacting to Communications</w:t>
        </w:r>
      </w:hyperlink>
    </w:p>
    <w:p w:rsidRPr="00EB5B03" w:rsidR="00B15AF6" w:rsidP="00E803C5" w:rsidRDefault="001B6689" w14:paraId="5C6A3C4D" w14:textId="7777777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hyperlink w:history="1" r:id="rId17">
        <w:r w:rsidRPr="00EB5B03" w:rsidR="00B15AF6">
          <w:rPr>
            <w:rStyle w:val="Hyperlink"/>
            <w:rFonts w:ascii="Arial" w:hAnsi="Arial" w:cs="Arial"/>
            <w:color w:val="auto"/>
            <w:szCs w:val="24"/>
          </w:rPr>
          <w:t xml:space="preserve">Microsoft Teams: Making calls, </w:t>
        </w:r>
        <w:proofErr w:type="gramStart"/>
        <w:r w:rsidRPr="00EB5B03" w:rsidR="00B15AF6">
          <w:rPr>
            <w:rStyle w:val="Hyperlink"/>
            <w:rFonts w:ascii="Arial" w:hAnsi="Arial" w:cs="Arial"/>
            <w:color w:val="auto"/>
            <w:szCs w:val="24"/>
          </w:rPr>
          <w:t>Organizing</w:t>
        </w:r>
        <w:proofErr w:type="gramEnd"/>
        <w:r w:rsidRPr="00EB5B03" w:rsidR="00B15AF6">
          <w:rPr>
            <w:rStyle w:val="Hyperlink"/>
            <w:rFonts w:ascii="Arial" w:hAnsi="Arial" w:cs="Arial"/>
            <w:color w:val="auto"/>
            <w:szCs w:val="24"/>
          </w:rPr>
          <w:t xml:space="preserve"> contacts &amp; Using Voicemail</w:t>
        </w:r>
      </w:hyperlink>
    </w:p>
    <w:p w:rsidRPr="00EB5B03" w:rsidR="00B15AF6" w:rsidP="00E803C5" w:rsidRDefault="001B6689" w14:paraId="7298302F" w14:textId="7777777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hyperlink w:history="1" r:id="rId18">
        <w:r w:rsidRPr="00EB5B03" w:rsidR="00B15AF6">
          <w:rPr>
            <w:rStyle w:val="Hyperlink"/>
            <w:rFonts w:ascii="Arial" w:hAnsi="Arial" w:cs="Arial"/>
            <w:color w:val="auto"/>
            <w:szCs w:val="24"/>
          </w:rPr>
          <w:t>Microsoft Teams: Using Teams &amp; Channels</w:t>
        </w:r>
      </w:hyperlink>
    </w:p>
    <w:p w:rsidRPr="00EB5B03" w:rsidR="001F619D" w:rsidP="00E803C5" w:rsidRDefault="001B6689" w14:paraId="299D53A5" w14:textId="7777777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hyperlink w:history="1" r:id="rId19">
        <w:r w:rsidRPr="00EB5B03" w:rsidR="001F619D">
          <w:rPr>
            <w:rStyle w:val="Hyperlink"/>
            <w:rFonts w:ascii="Arial" w:hAnsi="Arial" w:cs="Arial"/>
            <w:color w:val="auto"/>
            <w:szCs w:val="24"/>
          </w:rPr>
          <w:t>Microsoft Teams: Creating, Joining &amp; Managing Meetings</w:t>
        </w:r>
      </w:hyperlink>
    </w:p>
    <w:p w:rsidRPr="00EB5B03" w:rsidR="001F619D" w:rsidP="00E803C5" w:rsidRDefault="001B6689" w14:paraId="04E36C2B" w14:textId="7777777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hyperlink w:history="1" r:id="rId20">
        <w:r w:rsidRPr="00EB5B03" w:rsidR="001F619D">
          <w:rPr>
            <w:rStyle w:val="Hyperlink"/>
            <w:rFonts w:ascii="Arial" w:hAnsi="Arial" w:cs="Arial"/>
            <w:color w:val="auto"/>
            <w:szCs w:val="24"/>
          </w:rPr>
          <w:t>Microsoft Teams: Creating, Finding &amp; Organizing Files</w:t>
        </w:r>
      </w:hyperlink>
    </w:p>
    <w:p w:rsidRPr="00EB5B03" w:rsidR="002B69E2" w:rsidP="00E803C5" w:rsidRDefault="001B6689" w14:paraId="0962FDBB" w14:textId="7A220456">
      <w:pPr>
        <w:pStyle w:val="ListParagraph"/>
        <w:numPr>
          <w:ilvl w:val="1"/>
          <w:numId w:val="7"/>
        </w:numPr>
        <w:shd w:val="clear" w:color="auto" w:fill="FFFFFF"/>
        <w:rPr>
          <w:rStyle w:val="Hyperlink"/>
          <w:rFonts w:ascii="Arial" w:hAnsi="Arial" w:eastAsia="Times New Roman" w:cs="Arial"/>
          <w:color w:val="auto"/>
          <w:szCs w:val="24"/>
          <w:u w:val="none"/>
        </w:rPr>
      </w:pPr>
      <w:hyperlink w:history="1" r:id="rId21">
        <w:r w:rsidRPr="00EB5B03" w:rsidR="00DF7BB9">
          <w:rPr>
            <w:rStyle w:val="Hyperlink"/>
            <w:rFonts w:ascii="Arial" w:hAnsi="Arial" w:eastAsia="Times New Roman" w:cs="Arial"/>
            <w:color w:val="auto"/>
            <w:szCs w:val="24"/>
          </w:rPr>
          <w:t>Microsoft Teams: Working with Apps, Tabs &amp; Wiki</w:t>
        </w:r>
      </w:hyperlink>
      <w:r w:rsidRPr="00EB5B03" w:rsidR="00C94912">
        <w:rPr>
          <w:rStyle w:val="Hyperlink"/>
          <w:rFonts w:ascii="Arial" w:hAnsi="Arial" w:eastAsia="Times New Roman" w:cs="Arial"/>
          <w:color w:val="auto"/>
          <w:szCs w:val="24"/>
        </w:rPr>
        <w:br/>
      </w:r>
    </w:p>
    <w:p w:rsidRPr="00EB5B03" w:rsidR="00C94912" w:rsidP="00C94912" w:rsidRDefault="00C94912" w14:paraId="36DC9A2E" w14:textId="1358822B">
      <w:pPr>
        <w:pStyle w:val="ListParagraph"/>
        <w:numPr>
          <w:ilvl w:val="0"/>
          <w:numId w:val="6"/>
        </w:numPr>
        <w:shd w:val="clear" w:color="auto" w:fill="FFFFFF"/>
        <w:rPr>
          <w:rStyle w:val="Hyperlink"/>
          <w:rFonts w:ascii="Arial" w:hAnsi="Arial" w:eastAsia="Times New Roman" w:cs="Arial"/>
          <w:b/>
          <w:bCs/>
          <w:color w:val="auto"/>
          <w:szCs w:val="24"/>
          <w:u w:val="none"/>
        </w:rPr>
      </w:pPr>
      <w:r w:rsidRPr="00EB5B03">
        <w:rPr>
          <w:rStyle w:val="Hyperlink"/>
          <w:rFonts w:ascii="Arial" w:hAnsi="Arial" w:eastAsia="Times New Roman" w:cs="Arial"/>
          <w:b/>
          <w:bCs/>
          <w:color w:val="auto"/>
          <w:szCs w:val="24"/>
          <w:u w:val="none"/>
        </w:rPr>
        <w:t>Microsoft Office 365 Teams</w:t>
      </w:r>
    </w:p>
    <w:p w:rsidRPr="00EB5B03" w:rsidR="00E72F63" w:rsidP="00E803C5" w:rsidRDefault="001B6689" w14:paraId="667F9640" w14:textId="77777777">
      <w:pPr>
        <w:pStyle w:val="ListParagraph"/>
        <w:numPr>
          <w:ilvl w:val="1"/>
          <w:numId w:val="8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22">
        <w:r w:rsidRPr="00EB5B03" w:rsidR="002B69E2">
          <w:rPr>
            <w:rStyle w:val="Hyperlink"/>
            <w:rFonts w:ascii="Arial" w:hAnsi="Arial" w:cs="Arial"/>
            <w:color w:val="auto"/>
            <w:szCs w:val="24"/>
          </w:rPr>
          <w:t>Microsoft Office 365 Teams: Sign-in and Setup</w:t>
        </w:r>
      </w:hyperlink>
    </w:p>
    <w:p w:rsidRPr="00EB5B03" w:rsidR="00C94912" w:rsidP="00E803C5" w:rsidRDefault="001B6689" w14:paraId="55320390" w14:textId="77777777">
      <w:pPr>
        <w:pStyle w:val="ListParagraph"/>
        <w:numPr>
          <w:ilvl w:val="1"/>
          <w:numId w:val="8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23">
        <w:r w:rsidRPr="00EB5B03" w:rsidR="00E72F63">
          <w:rPr>
            <w:rStyle w:val="Hyperlink"/>
            <w:rFonts w:ascii="Arial" w:hAnsi="Arial" w:cs="Arial"/>
            <w:color w:val="auto"/>
            <w:szCs w:val="24"/>
          </w:rPr>
          <w:t>Microsoft Office 365 Teams: Teams and Channels</w:t>
        </w:r>
      </w:hyperlink>
    </w:p>
    <w:p w:rsidRPr="00EB5B03" w:rsidR="00154FBF" w:rsidP="00E803C5" w:rsidRDefault="001B6689" w14:paraId="4A4AE849" w14:textId="77777777">
      <w:pPr>
        <w:pStyle w:val="ListParagraph"/>
        <w:numPr>
          <w:ilvl w:val="1"/>
          <w:numId w:val="8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24">
        <w:r w:rsidRPr="00EB5B03" w:rsidR="00C94912">
          <w:rPr>
            <w:rStyle w:val="Hyperlink"/>
            <w:rFonts w:ascii="Arial" w:hAnsi="Arial" w:cs="Arial"/>
            <w:color w:val="auto"/>
            <w:szCs w:val="24"/>
          </w:rPr>
          <w:t>Microsoft Office 365 Teams: Conversation Tools</w:t>
        </w:r>
      </w:hyperlink>
    </w:p>
    <w:p w:rsidRPr="00EB5B03" w:rsidR="002E09D7" w:rsidP="00E803C5" w:rsidRDefault="001B6689" w14:paraId="4E98498B" w14:textId="77777777">
      <w:pPr>
        <w:pStyle w:val="ListParagraph"/>
        <w:numPr>
          <w:ilvl w:val="1"/>
          <w:numId w:val="8"/>
        </w:numPr>
        <w:shd w:val="clear" w:color="auto" w:fill="FFFFFF"/>
        <w:rPr>
          <w:rFonts w:ascii="Arial" w:hAnsi="Arial" w:eastAsia="Times New Roman" w:cs="Arial"/>
          <w:szCs w:val="24"/>
        </w:rPr>
      </w:pPr>
      <w:hyperlink w:history="1" r:id="rId25">
        <w:r w:rsidRPr="00EB5B03" w:rsidR="00154FBF">
          <w:rPr>
            <w:rStyle w:val="Hyperlink"/>
            <w:rFonts w:ascii="Arial" w:hAnsi="Arial" w:cs="Arial"/>
            <w:color w:val="auto"/>
            <w:szCs w:val="24"/>
          </w:rPr>
          <w:t>Microsoft Office 365 Teams: Call and Meeting Tools</w:t>
        </w:r>
      </w:hyperlink>
    </w:p>
    <w:p w:rsidRPr="0050164B" w:rsidR="00043554" w:rsidP="00043554" w:rsidRDefault="001B6689" w14:paraId="0CB9CC13" w14:textId="5CA382E3">
      <w:pPr>
        <w:pStyle w:val="ListParagraph"/>
        <w:numPr>
          <w:ilvl w:val="1"/>
          <w:numId w:val="8"/>
        </w:numPr>
        <w:shd w:val="clear" w:color="auto" w:fill="FFFFFF"/>
        <w:rPr>
          <w:rStyle w:val="Hyperlink"/>
          <w:rFonts w:ascii="Arial" w:hAnsi="Arial" w:eastAsia="Times New Roman" w:cs="Arial"/>
          <w:color w:val="auto"/>
          <w:szCs w:val="24"/>
          <w:u w:val="none"/>
        </w:rPr>
      </w:pPr>
      <w:hyperlink w:history="1" r:id="rId26">
        <w:r w:rsidRPr="00EB5B03" w:rsidR="00A2338F">
          <w:rPr>
            <w:rStyle w:val="Hyperlink"/>
            <w:rFonts w:ascii="Arial" w:hAnsi="Arial" w:cs="Arial"/>
            <w:color w:val="auto"/>
            <w:szCs w:val="24"/>
          </w:rPr>
          <w:t>Microsoft Office 365 Teams: Creating, Finding, and Sharing Information</w:t>
        </w:r>
      </w:hyperlink>
      <w:r w:rsidR="0050164B">
        <w:rPr>
          <w:rStyle w:val="Hyperlink"/>
          <w:rFonts w:ascii="Arial" w:hAnsi="Arial" w:cs="Arial"/>
          <w:color w:val="auto"/>
          <w:szCs w:val="24"/>
        </w:rPr>
        <w:br/>
      </w:r>
    </w:p>
    <w:p w:rsidRPr="001B6689" w:rsidR="0050164B" w:rsidP="0050164B" w:rsidRDefault="0050164B" w14:paraId="31D5F582" w14:textId="3E97051D">
      <w:pPr>
        <w:pStyle w:val="ListParagraph"/>
        <w:numPr>
          <w:ilvl w:val="0"/>
          <w:numId w:val="8"/>
        </w:numPr>
        <w:shd w:val="clear" w:color="auto" w:fill="FFFFFF"/>
        <w:rPr>
          <w:rStyle w:val="Hyperlink"/>
          <w:rFonts w:ascii="Arial" w:hAnsi="Arial" w:eastAsia="Times New Roman" w:cs="Arial"/>
          <w:b/>
          <w:bCs/>
          <w:color w:val="auto"/>
          <w:szCs w:val="24"/>
          <w:u w:val="none"/>
        </w:rPr>
      </w:pPr>
      <w:r w:rsidRPr="001B6689">
        <w:rPr>
          <w:rStyle w:val="Hyperlink"/>
          <w:rFonts w:ascii="Arial" w:hAnsi="Arial" w:cs="Arial"/>
          <w:b/>
          <w:bCs/>
          <w:color w:val="auto"/>
          <w:szCs w:val="24"/>
          <w:u w:val="none"/>
        </w:rPr>
        <w:t xml:space="preserve">Additional </w:t>
      </w:r>
      <w:r w:rsidRPr="001B6689" w:rsidR="00023339">
        <w:rPr>
          <w:rStyle w:val="Hyperlink"/>
          <w:rFonts w:ascii="Arial" w:hAnsi="Arial" w:cs="Arial"/>
          <w:b/>
          <w:bCs/>
          <w:color w:val="auto"/>
          <w:szCs w:val="24"/>
          <w:u w:val="none"/>
        </w:rPr>
        <w:t>Professional &amp; Personal Development Training</w:t>
      </w:r>
    </w:p>
    <w:p w:rsidRPr="009D7F04" w:rsidR="00023339" w:rsidP="009D7F04" w:rsidRDefault="00023339" w14:paraId="59A60718" w14:textId="00F9FC68">
      <w:pPr>
        <w:pStyle w:val="ListParagraph"/>
        <w:numPr>
          <w:ilvl w:val="1"/>
          <w:numId w:val="9"/>
        </w:numPr>
        <w:shd w:val="clear" w:color="auto" w:fill="FFFFFF"/>
        <w:rPr>
          <w:rFonts w:ascii="Arial" w:hAnsi="Arial" w:eastAsia="Times New Roman" w:cs="Arial"/>
          <w:szCs w:val="24"/>
        </w:rPr>
      </w:pPr>
      <w:r w:rsidRPr="009D7F04">
        <w:rPr>
          <w:rStyle w:val="Hyperlink"/>
          <w:rFonts w:ascii="Arial" w:hAnsi="Arial" w:cs="Arial"/>
          <w:color w:val="auto"/>
          <w:szCs w:val="24"/>
          <w:u w:val="none"/>
        </w:rPr>
        <w:t xml:space="preserve">Skillsoft: </w:t>
      </w:r>
      <w:hyperlink w:history="1" r:id="rId27">
        <w:r w:rsidRPr="009D7F04">
          <w:rPr>
            <w:rStyle w:val="Hyperlink"/>
            <w:rFonts w:ascii="Arial" w:hAnsi="Arial" w:cs="Arial"/>
            <w:szCs w:val="24"/>
          </w:rPr>
          <w:t>luc.skillport.com</w:t>
        </w:r>
      </w:hyperlink>
      <w:r w:rsidRPr="009D7F04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:rsidRPr="00EB5B03" w:rsidR="002746B8" w:rsidRDefault="002746B8" w14:paraId="45C40440" w14:textId="77777777">
      <w:pPr>
        <w:rPr>
          <w:rFonts w:ascii="Arial" w:hAnsi="Arial" w:cs="Arial"/>
          <w:szCs w:val="24"/>
        </w:rPr>
      </w:pPr>
    </w:p>
    <w:sectPr w:rsidRPr="00EB5B03" w:rsidR="002746B8" w:rsidSect="00E83F68">
      <w:headerReference w:type="default" r:id="rId28"/>
      <w:footerReference w:type="default" r:id="rId29"/>
      <w:pgSz w:w="12240" w:h="15840" w:code="1"/>
      <w:pgMar w:top="720" w:right="720" w:bottom="720" w:left="720" w:header="720" w:footer="720" w:gutter="0"/>
      <w:pgBorders w:offsetFrom="page">
        <w:bottom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5875" w:rsidP="00617FB0" w:rsidRDefault="00205875" w14:paraId="21487DCB" w14:textId="77777777">
      <w:r>
        <w:separator/>
      </w:r>
    </w:p>
  </w:endnote>
  <w:endnote w:type="continuationSeparator" w:id="0">
    <w:p w:rsidR="00205875" w:rsidP="00617FB0" w:rsidRDefault="00205875" w14:paraId="4E8ECAB3" w14:textId="77777777">
      <w:r>
        <w:continuationSeparator/>
      </w:r>
    </w:p>
  </w:endnote>
  <w:endnote w:type="continuationNotice" w:id="1">
    <w:p w:rsidR="001F4596" w:rsidRDefault="001F4596" w14:paraId="36C57B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54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F68" w:rsidRDefault="00E83F68" w14:paraId="091D2A03" w14:textId="686F9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3310B5" w:rsidR="002746B8" w:rsidP="002746B8" w:rsidRDefault="002746B8" w14:paraId="222CBCBA" w14:textId="24DB23EB">
    <w:pPr>
      <w:pStyle w:val="Footer"/>
      <w:tabs>
        <w:tab w:val="clear" w:pos="4320"/>
        <w:tab w:val="clear" w:pos="8640"/>
      </w:tabs>
      <w:rPr>
        <w:rStyle w:val="PageNumber"/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5875" w:rsidP="00617FB0" w:rsidRDefault="00205875" w14:paraId="1C393E6C" w14:textId="77777777">
      <w:r>
        <w:separator/>
      </w:r>
    </w:p>
  </w:footnote>
  <w:footnote w:type="continuationSeparator" w:id="0">
    <w:p w:rsidR="00205875" w:rsidP="00617FB0" w:rsidRDefault="00205875" w14:paraId="6FD232C8" w14:textId="77777777">
      <w:r>
        <w:continuationSeparator/>
      </w:r>
    </w:p>
  </w:footnote>
  <w:footnote w:type="continuationNotice" w:id="1">
    <w:p w:rsidR="001F4596" w:rsidRDefault="001F4596" w14:paraId="01DB383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746B8" w:rsidP="002746B8" w:rsidRDefault="00466BB2" w14:paraId="5A378D73" w14:textId="77777777">
    <w:pPr>
      <w:rPr>
        <w:rFonts w:ascii="Arial" w:hAnsi="Arial" w:cs="Arial"/>
        <w:b/>
        <w:bCs/>
        <w:smallCaps/>
      </w:rPr>
    </w:pPr>
    <w:r>
      <w:rPr>
        <w:noProof/>
      </w:rPr>
      <w:drawing>
        <wp:inline distT="0" distB="0" distL="0" distR="0" wp14:anchorId="23BF6507" wp14:editId="00937691">
          <wp:extent cx="1943100" cy="5048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B06E05" w:rsidR="002746B8" w:rsidP="002746B8" w:rsidRDefault="00466BB2" w14:paraId="203A66E5" w14:textId="4715D912">
    <w:pPr>
      <w:rPr>
        <w:rFonts w:ascii="Arial" w:hAnsi="Arial" w:cs="Arial"/>
        <w:b/>
        <w:sz w:val="28"/>
        <w:szCs w:val="28"/>
      </w:rPr>
    </w:pPr>
    <w:r>
      <w:rPr>
        <w:rFonts w:ascii="Impact" w:hAnsi="Impact" w:cs="Arial"/>
        <w:bCs/>
        <w:smallCaps/>
        <w:sz w:val="36"/>
        <w:szCs w:val="36"/>
      </w:rPr>
      <w:t xml:space="preserve"> CE–Staff Division </w:t>
    </w:r>
    <w:r w:rsidR="00617FB0">
      <w:rPr>
        <w:rFonts w:ascii="Impact" w:hAnsi="Impact" w:cs="Arial"/>
        <w:bCs/>
        <w:smallCaps/>
        <w:sz w:val="36"/>
        <w:szCs w:val="36"/>
      </w:rPr>
      <w:tab/>
    </w:r>
    <w:r w:rsidR="005B4CB6">
      <w:rPr>
        <w:rFonts w:ascii="Impact" w:hAnsi="Impact" w:cs="Arial"/>
        <w:bCs/>
        <w:smallCaps/>
        <w:sz w:val="36"/>
        <w:szCs w:val="36"/>
      </w:rPr>
      <w:tab/>
    </w:r>
    <w:r w:rsidR="005B4CB6">
      <w:rPr>
        <w:rFonts w:ascii="Impact" w:hAnsi="Impact" w:cs="Arial"/>
        <w:bCs/>
        <w:smallCaps/>
        <w:sz w:val="36"/>
        <w:szCs w:val="36"/>
      </w:rPr>
      <w:t xml:space="preserve">   </w:t>
    </w:r>
    <w:r w:rsidR="00617FB0">
      <w:rPr>
        <w:rFonts w:ascii="Arial" w:hAnsi="Arial" w:cs="Arial"/>
        <w:b/>
        <w:sz w:val="28"/>
        <w:szCs w:val="28"/>
      </w:rPr>
      <w:tab/>
    </w:r>
    <w:r w:rsidR="00617FB0">
      <w:rPr>
        <w:rFonts w:ascii="Arial" w:hAnsi="Arial" w:cs="Arial"/>
        <w:b/>
        <w:sz w:val="28"/>
        <w:szCs w:val="28"/>
      </w:rPr>
      <w:tab/>
    </w:r>
    <w:r w:rsidR="00617FB0">
      <w:rPr>
        <w:rFonts w:ascii="Arial" w:hAnsi="Arial" w:cs="Arial"/>
        <w:b/>
        <w:sz w:val="28"/>
        <w:szCs w:val="28"/>
      </w:rPr>
      <w:tab/>
    </w:r>
    <w:r w:rsidR="00617FB0">
      <w:rPr>
        <w:rFonts w:ascii="Arial" w:hAnsi="Arial" w:cs="Arial"/>
        <w:b/>
        <w:sz w:val="28"/>
        <w:szCs w:val="28"/>
      </w:rPr>
      <w:tab/>
    </w:r>
    <w:r w:rsidR="00617FB0">
      <w:rPr>
        <w:rFonts w:ascii="Arial" w:hAnsi="Arial" w:cs="Arial"/>
        <w:b/>
        <w:sz w:val="28"/>
        <w:szCs w:val="28"/>
      </w:rPr>
      <w:tab/>
    </w:r>
    <w:r w:rsidR="00617FB0">
      <w:rPr>
        <w:rFonts w:ascii="Arial" w:hAnsi="Arial" w:cs="Arial"/>
        <w:b/>
        <w:sz w:val="28"/>
        <w:szCs w:val="28"/>
      </w:rPr>
      <w:t xml:space="preserve">      Technology Resources</w:t>
    </w:r>
  </w:p>
  <w:p w:rsidRPr="002D0913" w:rsidR="002746B8" w:rsidP="002746B8" w:rsidRDefault="00466BB2" w14:paraId="7B8A2B2A" w14:textId="77777777">
    <w:pPr>
      <w:jc w:val="center"/>
      <w:rPr>
        <w:rFonts w:ascii="Arial" w:hAnsi="Arial" w:cs="Arial"/>
        <w:bCs/>
        <w:smallCaps/>
        <w:sz w:val="26"/>
        <w:szCs w:val="26"/>
      </w:rPr>
    </w:pPr>
    <w:r>
      <w:rPr>
        <w:rFonts w:ascii="Arial" w:hAnsi="Arial" w:cs="Arial"/>
        <w:bCs/>
        <w:small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854EB" wp14:editId="701E96B5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6858000" cy="0"/>
              <wp:effectExtent l="19050" t="15240" r="19050" b="133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0A1697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2pt" from="0,7.2pt" to="540pt,7.2pt" w14:anchorId="2573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">
              <v:stroke linestyle="thinThin"/>
            </v:line>
          </w:pict>
        </mc:Fallback>
      </mc:AlternateContent>
    </w:r>
  </w:p>
  <w:p w:rsidR="002746B8" w:rsidRDefault="002746B8" w14:paraId="7EA6F1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C3B"/>
    <w:multiLevelType w:val="hybridMultilevel"/>
    <w:tmpl w:val="CEF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277B57"/>
    <w:multiLevelType w:val="hybridMultilevel"/>
    <w:tmpl w:val="FF90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056B10"/>
    <w:multiLevelType w:val="hybridMultilevel"/>
    <w:tmpl w:val="AC3E5E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23A14C0"/>
    <w:multiLevelType w:val="hybridMultilevel"/>
    <w:tmpl w:val="6AB4F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796BD7"/>
    <w:multiLevelType w:val="hybridMultilevel"/>
    <w:tmpl w:val="550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0364E8"/>
    <w:multiLevelType w:val="hybridMultilevel"/>
    <w:tmpl w:val="BB4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061EAA"/>
    <w:multiLevelType w:val="hybridMultilevel"/>
    <w:tmpl w:val="4EE62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D16585"/>
    <w:multiLevelType w:val="hybridMultilevel"/>
    <w:tmpl w:val="D866520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E5E1DDE"/>
    <w:multiLevelType w:val="hybridMultilevel"/>
    <w:tmpl w:val="E4566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B0"/>
    <w:rsid w:val="00023339"/>
    <w:rsid w:val="00043554"/>
    <w:rsid w:val="00052E69"/>
    <w:rsid w:val="00061586"/>
    <w:rsid w:val="00087357"/>
    <w:rsid w:val="000F4E56"/>
    <w:rsid w:val="001036FE"/>
    <w:rsid w:val="0011505D"/>
    <w:rsid w:val="00154FBF"/>
    <w:rsid w:val="00180E66"/>
    <w:rsid w:val="00185B04"/>
    <w:rsid w:val="00187611"/>
    <w:rsid w:val="001A6C53"/>
    <w:rsid w:val="001B6689"/>
    <w:rsid w:val="001C60EB"/>
    <w:rsid w:val="001C641C"/>
    <w:rsid w:val="001D0E47"/>
    <w:rsid w:val="001D192F"/>
    <w:rsid w:val="001F4596"/>
    <w:rsid w:val="001F619D"/>
    <w:rsid w:val="00205875"/>
    <w:rsid w:val="00237BD8"/>
    <w:rsid w:val="002746B8"/>
    <w:rsid w:val="002B69E2"/>
    <w:rsid w:val="002D4005"/>
    <w:rsid w:val="002E09D7"/>
    <w:rsid w:val="002E2080"/>
    <w:rsid w:val="00317E06"/>
    <w:rsid w:val="00326205"/>
    <w:rsid w:val="003B00FA"/>
    <w:rsid w:val="003B04BE"/>
    <w:rsid w:val="00457420"/>
    <w:rsid w:val="00466BB2"/>
    <w:rsid w:val="004D6548"/>
    <w:rsid w:val="004D7F20"/>
    <w:rsid w:val="0050164B"/>
    <w:rsid w:val="0050222C"/>
    <w:rsid w:val="00516873"/>
    <w:rsid w:val="005353C3"/>
    <w:rsid w:val="00576A27"/>
    <w:rsid w:val="005B4CB6"/>
    <w:rsid w:val="005E06CF"/>
    <w:rsid w:val="005F1699"/>
    <w:rsid w:val="005F7661"/>
    <w:rsid w:val="00607984"/>
    <w:rsid w:val="00617FB0"/>
    <w:rsid w:val="00630E01"/>
    <w:rsid w:val="006548DE"/>
    <w:rsid w:val="006F64CB"/>
    <w:rsid w:val="00705C2F"/>
    <w:rsid w:val="00746575"/>
    <w:rsid w:val="00766378"/>
    <w:rsid w:val="00787F02"/>
    <w:rsid w:val="007E3C5D"/>
    <w:rsid w:val="00801F33"/>
    <w:rsid w:val="00821903"/>
    <w:rsid w:val="00825CA8"/>
    <w:rsid w:val="008260DB"/>
    <w:rsid w:val="00880289"/>
    <w:rsid w:val="00890FD6"/>
    <w:rsid w:val="008E1BA5"/>
    <w:rsid w:val="0092107E"/>
    <w:rsid w:val="0094781A"/>
    <w:rsid w:val="00987330"/>
    <w:rsid w:val="009A3F21"/>
    <w:rsid w:val="009B6A09"/>
    <w:rsid w:val="009D7F04"/>
    <w:rsid w:val="009F4A34"/>
    <w:rsid w:val="00A2338F"/>
    <w:rsid w:val="00A74895"/>
    <w:rsid w:val="00A9701B"/>
    <w:rsid w:val="00AC49EB"/>
    <w:rsid w:val="00AE5754"/>
    <w:rsid w:val="00AF4806"/>
    <w:rsid w:val="00B15AF6"/>
    <w:rsid w:val="00B3451B"/>
    <w:rsid w:val="00BA375D"/>
    <w:rsid w:val="00BA75C2"/>
    <w:rsid w:val="00BC1B2C"/>
    <w:rsid w:val="00BD5F5F"/>
    <w:rsid w:val="00BF093D"/>
    <w:rsid w:val="00BF1FB6"/>
    <w:rsid w:val="00BF685E"/>
    <w:rsid w:val="00C001B5"/>
    <w:rsid w:val="00C067DC"/>
    <w:rsid w:val="00C20B7E"/>
    <w:rsid w:val="00C345E7"/>
    <w:rsid w:val="00C4641D"/>
    <w:rsid w:val="00C573E2"/>
    <w:rsid w:val="00C5760A"/>
    <w:rsid w:val="00C6490C"/>
    <w:rsid w:val="00C94912"/>
    <w:rsid w:val="00C94C80"/>
    <w:rsid w:val="00CA24C9"/>
    <w:rsid w:val="00CD485E"/>
    <w:rsid w:val="00CE196A"/>
    <w:rsid w:val="00D03432"/>
    <w:rsid w:val="00D13232"/>
    <w:rsid w:val="00D33556"/>
    <w:rsid w:val="00D7770A"/>
    <w:rsid w:val="00DB7638"/>
    <w:rsid w:val="00DC49D4"/>
    <w:rsid w:val="00DF7BB9"/>
    <w:rsid w:val="00E43E49"/>
    <w:rsid w:val="00E61B5A"/>
    <w:rsid w:val="00E72730"/>
    <w:rsid w:val="00E72F63"/>
    <w:rsid w:val="00E803C5"/>
    <w:rsid w:val="00E83F68"/>
    <w:rsid w:val="00E92F27"/>
    <w:rsid w:val="00EB4A36"/>
    <w:rsid w:val="00EB5B03"/>
    <w:rsid w:val="00EF4899"/>
    <w:rsid w:val="00EF5E0B"/>
    <w:rsid w:val="00F67334"/>
    <w:rsid w:val="00F752AF"/>
    <w:rsid w:val="00F963E8"/>
    <w:rsid w:val="00FC1A42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E9B440"/>
  <w15:chartTrackingRefBased/>
  <w15:docId w15:val="{C0B4725F-C45B-4624-84D8-65A313D6F9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7FB0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7FB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17FB0"/>
    <w:rPr>
      <w:rFonts w:ascii="Times" w:hAnsi="Times" w:eastAsia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17FB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7FB0"/>
    <w:rPr>
      <w:rFonts w:ascii="Times" w:hAnsi="Times" w:eastAsia="Times" w:cs="Times New Roman"/>
      <w:sz w:val="24"/>
      <w:szCs w:val="20"/>
    </w:rPr>
  </w:style>
  <w:style w:type="character" w:styleId="PageNumber">
    <w:name w:val="page number"/>
    <w:basedOn w:val="DefaultParagraphFont"/>
    <w:rsid w:val="00617FB0"/>
  </w:style>
  <w:style w:type="character" w:styleId="Hyperlink">
    <w:name w:val="Hyperlink"/>
    <w:rsid w:val="00617F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F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6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2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088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701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8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98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62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359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098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7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874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65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7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4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807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7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3142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7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159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958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5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4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4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9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304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7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68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0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7663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768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9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9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3669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7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684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3748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59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8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4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5567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0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uc.edu/its/itrs/teachingwithtechnology/zoom/" TargetMode="External" Id="rId13" /><Relationship Type="http://schemas.openxmlformats.org/officeDocument/2006/relationships/hyperlink" Target="https://luc.skillport.com/skillportfe/main.action?path=summary/COURSES/ds_msteam20_02_enus" TargetMode="External" Id="rId18" /><Relationship Type="http://schemas.openxmlformats.org/officeDocument/2006/relationships/hyperlink" Target="https://luc.skillport.com/skillportfe/main.action?path=summary/COURSES/ds_msteam17_04_09_enu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luc.skillport.com/skillportfe/main.action?path=summary/COURSES/ds_msteam20_06_enus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luc.edu/its/keepworking/index.shtml" TargetMode="External" Id="rId12" /><Relationship Type="http://schemas.openxmlformats.org/officeDocument/2006/relationships/hyperlink" Target="https://luc.skillport.com/skillportfe/main.action?path=summary/COURSES/ds_msteam20_07_enus" TargetMode="External" Id="rId17" /><Relationship Type="http://schemas.openxmlformats.org/officeDocument/2006/relationships/hyperlink" Target="https://luc.skillport.com/skillportfe/main.action?path=summary/COURSES/ds_msteam17_05_11_enus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luc.skillport.com/skillportfe/main.action?path=summary/COURSES/ds_msteam20_04_enus" TargetMode="External" Id="rId16" /><Relationship Type="http://schemas.openxmlformats.org/officeDocument/2006/relationships/hyperlink" Target="https://luc.skillport.com/skillportfe/main.action?path=summary/COURSES/ds_msteam20_05_enus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uc.edu/media/lucedu/oie/Faculty%20and%20Staff%20Fall%202020%20Return%20to%20Campus%20Report.pdf" TargetMode="External" Id="rId11" /><Relationship Type="http://schemas.openxmlformats.org/officeDocument/2006/relationships/hyperlink" Target="https://luc.skillport.com/skillportfe/main.action?path=summary/COURSES/ds_msteam17_03_11_enus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luc.skillport.com/skillportfe/main.action?path=summary/COURSES/ds_msteam20_03_enus" TargetMode="External" Id="rId15" /><Relationship Type="http://schemas.openxmlformats.org/officeDocument/2006/relationships/hyperlink" Target="https://luc.skillport.com/skillportfe/main.action?path=summary/COURSES/ds_msteam17_02_10_enus" TargetMode="External" Id="rId23" /><Relationship Type="http://schemas.openxmlformats.org/officeDocument/2006/relationships/header" Target="header1.xml" Id="rId28" /><Relationship Type="http://schemas.openxmlformats.org/officeDocument/2006/relationships/hyperlink" Target="https://www.luc.edu/oie/" TargetMode="External" Id="rId10" /><Relationship Type="http://schemas.openxmlformats.org/officeDocument/2006/relationships/hyperlink" Target="https://luc.skillport.com/skillportfe/main.action?path=summary/COURSES/ds_msteam20_08_enus" TargetMode="External" Id="rId19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luc.skillport.com/skillportfe/main.action?path=summary/COURSES/ds_msteam20_01_enus" TargetMode="External" Id="rId14" /><Relationship Type="http://schemas.openxmlformats.org/officeDocument/2006/relationships/hyperlink" Target="https://luc.skillport.com/skillportfe/main.action?path=summary/COURSES/ds_msteam17_01_08_enus" TargetMode="External" Id="rId22" /><Relationship Type="http://schemas.openxmlformats.org/officeDocument/2006/relationships/hyperlink" Target="luc.sillport.com" TargetMode="External" Id="rId27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8d4c91-4933-4d08-a67c-c75363d41c4f">
      <UserInfo>
        <DisplayName>Lewis, Matthew</DisplayName>
        <AccountId>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059CA33BD7046984BBD0BE19D6CB0" ma:contentTypeVersion="12" ma:contentTypeDescription="Create a new document." ma:contentTypeScope="" ma:versionID="d90ab8f87ef390394b5071733da26338">
  <xsd:schema xmlns:xsd="http://www.w3.org/2001/XMLSchema" xmlns:xs="http://www.w3.org/2001/XMLSchema" xmlns:p="http://schemas.microsoft.com/office/2006/metadata/properties" xmlns:ns2="1fcb1f7c-68c7-4f05-855e-2907a7e73ade" xmlns:ns3="118d4c91-4933-4d08-a67c-c75363d41c4f" targetNamespace="http://schemas.microsoft.com/office/2006/metadata/properties" ma:root="true" ma:fieldsID="ce6adeb0aa9216f518f81db5efb82f1c" ns2:_="" ns3:_="">
    <xsd:import namespace="1fcb1f7c-68c7-4f05-855e-2907a7e73ade"/>
    <xsd:import namespace="118d4c91-4933-4d08-a67c-c75363d41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b1f7c-68c7-4f05-855e-2907a7e73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4c91-4933-4d08-a67c-c75363d41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67B23-16E3-443B-A2BA-3978173CB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0BD96-C63C-4746-B358-07BE68DCBDEB}">
  <ds:schemaRefs>
    <ds:schemaRef ds:uri="1fcb1f7c-68c7-4f05-855e-2907a7e73ad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118d4c91-4933-4d08-a67c-c75363d41c4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B3DE9C-45B6-47FB-BD9F-8C6293435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b1f7c-68c7-4f05-855e-2907a7e73ade"/>
    <ds:schemaRef ds:uri="118d4c91-4933-4d08-a67c-c75363d4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805</Words>
  <Characters>4595</Characters>
  <Application>Microsoft Office Word</Application>
  <DocSecurity>4</DocSecurity>
  <Lines>38</Lines>
  <Paragraphs>10</Paragraphs>
  <ScaleCrop>false</ScaleCrop>
  <Company/>
  <LinksUpToDate>false</LinksUpToDate>
  <CharactersWithSpaces>5390</CharactersWithSpaces>
  <SharedDoc>false</SharedDoc>
  <HLinks>
    <vt:vector size="108" baseType="variant">
      <vt:variant>
        <vt:i4>4915283</vt:i4>
      </vt:variant>
      <vt:variant>
        <vt:i4>90</vt:i4>
      </vt:variant>
      <vt:variant>
        <vt:i4>0</vt:i4>
      </vt:variant>
      <vt:variant>
        <vt:i4>5</vt:i4>
      </vt:variant>
      <vt:variant>
        <vt:lpwstr>luc.sillport.com</vt:lpwstr>
      </vt:variant>
      <vt:variant>
        <vt:lpwstr/>
      </vt:variant>
      <vt:variant>
        <vt:i4>983057</vt:i4>
      </vt:variant>
      <vt:variant>
        <vt:i4>87</vt:i4>
      </vt:variant>
      <vt:variant>
        <vt:i4>0</vt:i4>
      </vt:variant>
      <vt:variant>
        <vt:i4>5</vt:i4>
      </vt:variant>
      <vt:variant>
        <vt:lpwstr>https://luc.skillport.com/skillportfe/main.action?path=summary/COURSES/ds_msteam17_04_09_enus</vt:lpwstr>
      </vt:variant>
      <vt:variant>
        <vt:lpwstr/>
      </vt:variant>
      <vt:variant>
        <vt:i4>458769</vt:i4>
      </vt:variant>
      <vt:variant>
        <vt:i4>84</vt:i4>
      </vt:variant>
      <vt:variant>
        <vt:i4>0</vt:i4>
      </vt:variant>
      <vt:variant>
        <vt:i4>5</vt:i4>
      </vt:variant>
      <vt:variant>
        <vt:lpwstr>https://luc.skillport.com/skillportfe/main.action?path=summary/COURSES/ds_msteam17_05_11_enus</vt:lpwstr>
      </vt:variant>
      <vt:variant>
        <vt:lpwstr/>
      </vt:variant>
      <vt:variant>
        <vt:i4>458775</vt:i4>
      </vt:variant>
      <vt:variant>
        <vt:i4>81</vt:i4>
      </vt:variant>
      <vt:variant>
        <vt:i4>0</vt:i4>
      </vt:variant>
      <vt:variant>
        <vt:i4>5</vt:i4>
      </vt:variant>
      <vt:variant>
        <vt:lpwstr>https://luc.skillport.com/skillportfe/main.action?path=summary/COURSES/ds_msteam17_03_11_enus</vt:lpwstr>
      </vt:variant>
      <vt:variant>
        <vt:lpwstr/>
      </vt:variant>
      <vt:variant>
        <vt:i4>393238</vt:i4>
      </vt:variant>
      <vt:variant>
        <vt:i4>78</vt:i4>
      </vt:variant>
      <vt:variant>
        <vt:i4>0</vt:i4>
      </vt:variant>
      <vt:variant>
        <vt:i4>5</vt:i4>
      </vt:variant>
      <vt:variant>
        <vt:lpwstr>https://luc.skillport.com/skillportfe/main.action?path=summary/COURSES/ds_msteam17_02_10_enus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https://luc.skillport.com/skillportfe/main.action?path=summary/COURSES/ds_msteam17_01_08_enus</vt:lpwstr>
      </vt:variant>
      <vt:variant>
        <vt:lpwstr/>
      </vt:variant>
      <vt:variant>
        <vt:i4>3932161</vt:i4>
      </vt:variant>
      <vt:variant>
        <vt:i4>72</vt:i4>
      </vt:variant>
      <vt:variant>
        <vt:i4>0</vt:i4>
      </vt:variant>
      <vt:variant>
        <vt:i4>5</vt:i4>
      </vt:variant>
      <vt:variant>
        <vt:lpwstr>https://luc.skillport.com/skillportfe/main.action?path=summary/COURSES/ds_msteam20_06_enus</vt:lpwstr>
      </vt:variant>
      <vt:variant>
        <vt:lpwstr/>
      </vt:variant>
      <vt:variant>
        <vt:i4>3932162</vt:i4>
      </vt:variant>
      <vt:variant>
        <vt:i4>69</vt:i4>
      </vt:variant>
      <vt:variant>
        <vt:i4>0</vt:i4>
      </vt:variant>
      <vt:variant>
        <vt:i4>5</vt:i4>
      </vt:variant>
      <vt:variant>
        <vt:lpwstr>https://luc.skillport.com/skillportfe/main.action?path=summary/COURSES/ds_msteam20_05_enus</vt:lpwstr>
      </vt:variant>
      <vt:variant>
        <vt:lpwstr/>
      </vt:variant>
      <vt:variant>
        <vt:i4>3932175</vt:i4>
      </vt:variant>
      <vt:variant>
        <vt:i4>66</vt:i4>
      </vt:variant>
      <vt:variant>
        <vt:i4>0</vt:i4>
      </vt:variant>
      <vt:variant>
        <vt:i4>5</vt:i4>
      </vt:variant>
      <vt:variant>
        <vt:lpwstr>https://luc.skillport.com/skillportfe/main.action?path=summary/COURSES/ds_msteam20_08_enus</vt:lpwstr>
      </vt:variant>
      <vt:variant>
        <vt:lpwstr/>
      </vt:variant>
      <vt:variant>
        <vt:i4>3932165</vt:i4>
      </vt:variant>
      <vt:variant>
        <vt:i4>63</vt:i4>
      </vt:variant>
      <vt:variant>
        <vt:i4>0</vt:i4>
      </vt:variant>
      <vt:variant>
        <vt:i4>5</vt:i4>
      </vt:variant>
      <vt:variant>
        <vt:lpwstr>https://luc.skillport.com/skillportfe/main.action?path=summary/COURSES/ds_msteam20_02_enus</vt:lpwstr>
      </vt:variant>
      <vt:variant>
        <vt:lpwstr/>
      </vt:variant>
      <vt:variant>
        <vt:i4>3932160</vt:i4>
      </vt:variant>
      <vt:variant>
        <vt:i4>60</vt:i4>
      </vt:variant>
      <vt:variant>
        <vt:i4>0</vt:i4>
      </vt:variant>
      <vt:variant>
        <vt:i4>5</vt:i4>
      </vt:variant>
      <vt:variant>
        <vt:lpwstr>https://luc.skillport.com/skillportfe/main.action?path=summary/COURSES/ds_msteam20_07_enus</vt:lpwstr>
      </vt:variant>
      <vt:variant>
        <vt:lpwstr/>
      </vt:variant>
      <vt:variant>
        <vt:i4>3932163</vt:i4>
      </vt:variant>
      <vt:variant>
        <vt:i4>57</vt:i4>
      </vt:variant>
      <vt:variant>
        <vt:i4>0</vt:i4>
      </vt:variant>
      <vt:variant>
        <vt:i4>5</vt:i4>
      </vt:variant>
      <vt:variant>
        <vt:lpwstr>https://luc.skillport.com/skillportfe/main.action?path=summary/COURSES/ds_msteam20_04_enus</vt:lpwstr>
      </vt:variant>
      <vt:variant>
        <vt:lpwstr/>
      </vt:variant>
      <vt:variant>
        <vt:i4>3932164</vt:i4>
      </vt:variant>
      <vt:variant>
        <vt:i4>54</vt:i4>
      </vt:variant>
      <vt:variant>
        <vt:i4>0</vt:i4>
      </vt:variant>
      <vt:variant>
        <vt:i4>5</vt:i4>
      </vt:variant>
      <vt:variant>
        <vt:lpwstr>https://luc.skillport.com/skillportfe/main.action?path=summary/COURSES/ds_msteam20_03_enus</vt:lpwstr>
      </vt:variant>
      <vt:variant>
        <vt:lpwstr/>
      </vt:variant>
      <vt:variant>
        <vt:i4>3932166</vt:i4>
      </vt:variant>
      <vt:variant>
        <vt:i4>51</vt:i4>
      </vt:variant>
      <vt:variant>
        <vt:i4>0</vt:i4>
      </vt:variant>
      <vt:variant>
        <vt:i4>5</vt:i4>
      </vt:variant>
      <vt:variant>
        <vt:lpwstr>https://luc.skillport.com/skillportfe/main.action?path=summary/COURSES/ds_msteam20_01_enus</vt:lpwstr>
      </vt:variant>
      <vt:variant>
        <vt:lpwstr/>
      </vt:variant>
      <vt:variant>
        <vt:i4>4915225</vt:i4>
      </vt:variant>
      <vt:variant>
        <vt:i4>48</vt:i4>
      </vt:variant>
      <vt:variant>
        <vt:i4>0</vt:i4>
      </vt:variant>
      <vt:variant>
        <vt:i4>5</vt:i4>
      </vt:variant>
      <vt:variant>
        <vt:lpwstr>https://www.luc.edu/its/itrs/teachingwithtechnology/zoom/</vt:lpwstr>
      </vt:variant>
      <vt:variant>
        <vt:lpwstr/>
      </vt:variant>
      <vt:variant>
        <vt:i4>7536690</vt:i4>
      </vt:variant>
      <vt:variant>
        <vt:i4>45</vt:i4>
      </vt:variant>
      <vt:variant>
        <vt:i4>0</vt:i4>
      </vt:variant>
      <vt:variant>
        <vt:i4>5</vt:i4>
      </vt:variant>
      <vt:variant>
        <vt:lpwstr>https://www.luc.edu/its/keepworking/index.shtml</vt:lpwstr>
      </vt:variant>
      <vt:variant>
        <vt:lpwstr/>
      </vt:variant>
      <vt:variant>
        <vt:i4>5701718</vt:i4>
      </vt:variant>
      <vt:variant>
        <vt:i4>42</vt:i4>
      </vt:variant>
      <vt:variant>
        <vt:i4>0</vt:i4>
      </vt:variant>
      <vt:variant>
        <vt:i4>5</vt:i4>
      </vt:variant>
      <vt:variant>
        <vt:lpwstr>https://www.luc.edu/media/lucedu/oie/Faculty and Staff Fall 2020 Return to Campus Report.pdf</vt:lpwstr>
      </vt:variant>
      <vt:variant>
        <vt:lpwstr/>
      </vt:variant>
      <vt:variant>
        <vt:i4>1966165</vt:i4>
      </vt:variant>
      <vt:variant>
        <vt:i4>39</vt:i4>
      </vt:variant>
      <vt:variant>
        <vt:i4>0</vt:i4>
      </vt:variant>
      <vt:variant>
        <vt:i4>5</vt:i4>
      </vt:variant>
      <vt:variant>
        <vt:lpwstr>https://www.luc.edu/oie/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Lewis</dc:creator>
  <cp:keywords/>
  <dc:description/>
  <cp:lastModifiedBy>Ariana Lewis</cp:lastModifiedBy>
  <cp:revision>106</cp:revision>
  <dcterms:created xsi:type="dcterms:W3CDTF">2020-09-08T20:01:00Z</dcterms:created>
  <dcterms:modified xsi:type="dcterms:W3CDTF">2020-11-10T21:56:00Z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0x01010050E059CA33BD7046984BBD0BE19D6CB0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